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4C1A" w14:textId="2D33CAF2" w:rsidR="00E63D24" w:rsidRPr="00100D40" w:rsidRDefault="009C407D" w:rsidP="00F177B9">
      <w:pPr>
        <w:pStyle w:val="AralkYok"/>
      </w:pP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 w:rsidRPr="00100D40">
        <w:rPr>
          <w:noProof/>
          <w:lang w:eastAsia="tr-TR"/>
        </w:rPr>
        <w:drawing>
          <wp:inline distT="0" distB="0" distL="0" distR="0" wp14:anchorId="36FD7F4E" wp14:editId="3609A190">
            <wp:extent cx="1879600" cy="565150"/>
            <wp:effectExtent l="0" t="0" r="0" b="0"/>
            <wp:docPr id="1" name="Resim 1" descr="C:\Users\Meral.ata\AppData\Local\Microsoft\Windows\Temporary Internet Files\Content.Word\ülk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Meral.ata\AppData\Local\Microsoft\Windows\Temporary Internet Files\Content.Word\ülke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3AFE" w14:textId="77777777" w:rsidR="007720DC" w:rsidRPr="00100D40" w:rsidRDefault="007720DC" w:rsidP="00A4029D">
      <w:pPr>
        <w:spacing w:before="100" w:beforeAutospacing="1" w:after="100" w:afterAutospacing="1" w:line="240" w:lineRule="atLeast"/>
        <w:ind w:left="2160" w:firstLine="720"/>
        <w:contextualSpacing/>
        <w:rPr>
          <w:rFonts w:ascii="Calibri" w:hAnsi="Calibri"/>
          <w:noProof/>
          <w:lang w:val="en-US"/>
        </w:rPr>
      </w:pPr>
    </w:p>
    <w:p w14:paraId="3D07E8EE" w14:textId="7A100E25" w:rsidR="003C0800" w:rsidRPr="003C0800" w:rsidRDefault="003C0800" w:rsidP="003C0800">
      <w:pPr>
        <w:pStyle w:val="GvdeMetni"/>
        <w:pBdr>
          <w:bottom w:val="single" w:sz="4" w:space="1" w:color="auto"/>
        </w:pBdr>
        <w:spacing w:after="120" w:line="276" w:lineRule="auto"/>
        <w:jc w:val="left"/>
        <w:rPr>
          <w:rFonts w:ascii="Calibri" w:hAnsi="Calibri" w:cs="Calibri"/>
          <w:b/>
          <w:sz w:val="20"/>
          <w:szCs w:val="22"/>
          <w:lang w:val="tr-TR"/>
        </w:rPr>
      </w:pPr>
      <w:r w:rsidRPr="002A65CC">
        <w:rPr>
          <w:rFonts w:ascii="Calibri" w:hAnsi="Calibri" w:cs="Calibri"/>
          <w:b/>
          <w:sz w:val="20"/>
          <w:szCs w:val="22"/>
          <w:lang w:val="tr-TR"/>
        </w:rPr>
        <w:t xml:space="preserve">Basın Bülteni / </w:t>
      </w:r>
      <w:r w:rsidR="00970235">
        <w:rPr>
          <w:rFonts w:ascii="Calibri" w:hAnsi="Calibri" w:cs="Calibri"/>
          <w:b/>
          <w:sz w:val="20"/>
          <w:szCs w:val="22"/>
          <w:lang w:val="tr-TR"/>
        </w:rPr>
        <w:t>0</w:t>
      </w:r>
      <w:r w:rsidR="00552DD1">
        <w:rPr>
          <w:rFonts w:ascii="Calibri" w:hAnsi="Calibri" w:cs="Calibri"/>
          <w:b/>
          <w:sz w:val="20"/>
          <w:szCs w:val="22"/>
          <w:lang w:val="tr-TR"/>
        </w:rPr>
        <w:t>5</w:t>
      </w:r>
      <w:r w:rsidR="00970235">
        <w:rPr>
          <w:rFonts w:ascii="Calibri" w:hAnsi="Calibri" w:cs="Calibri"/>
          <w:b/>
          <w:sz w:val="20"/>
          <w:szCs w:val="22"/>
          <w:lang w:val="tr-TR"/>
        </w:rPr>
        <w:t>.</w:t>
      </w:r>
      <w:r w:rsidR="00552DD1">
        <w:rPr>
          <w:rFonts w:ascii="Calibri" w:hAnsi="Calibri" w:cs="Calibri"/>
          <w:b/>
          <w:sz w:val="20"/>
          <w:szCs w:val="22"/>
          <w:lang w:val="tr-TR"/>
        </w:rPr>
        <w:t>1</w:t>
      </w:r>
      <w:r w:rsidR="00580F77">
        <w:rPr>
          <w:rFonts w:ascii="Calibri" w:hAnsi="Calibri" w:cs="Calibri"/>
          <w:b/>
          <w:sz w:val="20"/>
          <w:szCs w:val="22"/>
          <w:lang w:val="tr-TR"/>
        </w:rPr>
        <w:t>1</w:t>
      </w:r>
      <w:r w:rsidRPr="002A65CC">
        <w:rPr>
          <w:rFonts w:ascii="Calibri" w:hAnsi="Calibri" w:cs="Calibri"/>
          <w:b/>
          <w:sz w:val="20"/>
          <w:szCs w:val="22"/>
          <w:lang w:val="tr-TR"/>
        </w:rPr>
        <w:t>.</w:t>
      </w:r>
      <w:r w:rsidR="00B05EC0" w:rsidRPr="002A65CC">
        <w:rPr>
          <w:rFonts w:ascii="Calibri" w:hAnsi="Calibri" w:cs="Calibri"/>
          <w:b/>
          <w:sz w:val="20"/>
          <w:szCs w:val="22"/>
          <w:lang w:val="tr-TR"/>
        </w:rPr>
        <w:t>20</w:t>
      </w:r>
      <w:r w:rsidR="00C121C2">
        <w:rPr>
          <w:rFonts w:ascii="Calibri" w:hAnsi="Calibri" w:cs="Calibri"/>
          <w:b/>
          <w:sz w:val="20"/>
          <w:szCs w:val="22"/>
          <w:lang w:val="tr-TR"/>
        </w:rPr>
        <w:t>20</w:t>
      </w:r>
    </w:p>
    <w:p w14:paraId="1FE29C56" w14:textId="1CA87EA5" w:rsidR="00435762" w:rsidRPr="00A12D89" w:rsidRDefault="004B63A1" w:rsidP="008D4C96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A12D89">
        <w:rPr>
          <w:rFonts w:ascii="Times New Roman" w:hAnsi="Times New Roman"/>
          <w:b/>
          <w:sz w:val="52"/>
          <w:szCs w:val="52"/>
        </w:rPr>
        <w:t xml:space="preserve">Ülker </w:t>
      </w:r>
      <w:r w:rsidR="00C121C2" w:rsidRPr="00A12D89">
        <w:rPr>
          <w:rFonts w:ascii="Times New Roman" w:hAnsi="Times New Roman"/>
          <w:b/>
          <w:sz w:val="52"/>
          <w:szCs w:val="52"/>
        </w:rPr>
        <w:t>2020</w:t>
      </w:r>
      <w:r w:rsidR="003A1C66" w:rsidRPr="00A12D89">
        <w:rPr>
          <w:rFonts w:ascii="Times New Roman" w:hAnsi="Times New Roman"/>
          <w:b/>
          <w:sz w:val="52"/>
          <w:szCs w:val="52"/>
        </w:rPr>
        <w:t>’nin</w:t>
      </w:r>
      <w:r w:rsidR="00C121C2" w:rsidRPr="00A12D89">
        <w:rPr>
          <w:rFonts w:ascii="Times New Roman" w:hAnsi="Times New Roman"/>
          <w:b/>
          <w:sz w:val="52"/>
          <w:szCs w:val="52"/>
        </w:rPr>
        <w:t xml:space="preserve"> </w:t>
      </w:r>
      <w:r w:rsidR="00AA7CFA" w:rsidRPr="00A12D89">
        <w:rPr>
          <w:rFonts w:ascii="Times New Roman" w:hAnsi="Times New Roman"/>
          <w:b/>
          <w:sz w:val="52"/>
          <w:szCs w:val="52"/>
        </w:rPr>
        <w:t xml:space="preserve">ilk </w:t>
      </w:r>
      <w:r w:rsidR="00552DD1" w:rsidRPr="00A12D89">
        <w:rPr>
          <w:rFonts w:ascii="Times New Roman" w:hAnsi="Times New Roman"/>
          <w:b/>
          <w:sz w:val="52"/>
          <w:szCs w:val="52"/>
        </w:rPr>
        <w:t xml:space="preserve">dokuz ayında büyümesine devam etti </w:t>
      </w:r>
      <w:r w:rsidR="00FB105C" w:rsidRPr="00A12D89">
        <w:rPr>
          <w:rFonts w:ascii="Times New Roman" w:hAnsi="Times New Roman"/>
          <w:b/>
          <w:sz w:val="52"/>
          <w:szCs w:val="52"/>
        </w:rPr>
        <w:t xml:space="preserve"> </w:t>
      </w:r>
    </w:p>
    <w:p w14:paraId="74BBC3B1" w14:textId="77777777" w:rsidR="00C322CB" w:rsidRPr="00A12D89" w:rsidRDefault="00C322CB" w:rsidP="008D4C96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14:paraId="53944EC8" w14:textId="0FB73F79" w:rsidR="00C121C2" w:rsidRPr="00A12D89" w:rsidRDefault="00EA15FA" w:rsidP="001A5D52">
      <w:pPr>
        <w:spacing w:after="300"/>
        <w:jc w:val="both"/>
        <w:rPr>
          <w:rFonts w:asciiTheme="minorHAnsi" w:eastAsia="Calibri" w:hAnsiTheme="minorHAnsi"/>
          <w:b/>
          <w:sz w:val="28"/>
          <w:szCs w:val="28"/>
        </w:rPr>
      </w:pPr>
      <w:r w:rsidRPr="00A12D89">
        <w:rPr>
          <w:rFonts w:asciiTheme="minorHAnsi" w:eastAsia="Calibri" w:hAnsiTheme="minorHAnsi"/>
          <w:b/>
          <w:sz w:val="28"/>
          <w:szCs w:val="28"/>
        </w:rPr>
        <w:t xml:space="preserve">Türkiye’nin lider gıda şirketi </w:t>
      </w:r>
      <w:r w:rsidR="00C670C8" w:rsidRPr="00A12D89">
        <w:rPr>
          <w:rFonts w:asciiTheme="minorHAnsi" w:eastAsia="Calibri" w:hAnsiTheme="minorHAnsi"/>
          <w:b/>
          <w:sz w:val="28"/>
          <w:szCs w:val="28"/>
        </w:rPr>
        <w:t>Ülker, inovasyona, büyüyen markalarına</w:t>
      </w:r>
      <w:r w:rsidR="0025669C" w:rsidRPr="00A12D89">
        <w:rPr>
          <w:rFonts w:asciiTheme="minorHAnsi" w:eastAsia="Calibri" w:hAnsiTheme="minorHAnsi"/>
          <w:b/>
          <w:sz w:val="28"/>
          <w:szCs w:val="28"/>
        </w:rPr>
        <w:t xml:space="preserve">, ölçek ve erişime </w:t>
      </w:r>
      <w:r w:rsidR="00C670C8" w:rsidRPr="00A12D89">
        <w:rPr>
          <w:rFonts w:asciiTheme="minorHAnsi" w:eastAsia="Calibri" w:hAnsiTheme="minorHAnsi"/>
          <w:b/>
          <w:sz w:val="28"/>
          <w:szCs w:val="28"/>
        </w:rPr>
        <w:t>sürekli odaklan</w:t>
      </w:r>
      <w:r w:rsidR="00C70668" w:rsidRPr="00A12D89">
        <w:rPr>
          <w:rFonts w:asciiTheme="minorHAnsi" w:eastAsia="Calibri" w:hAnsiTheme="minorHAnsi"/>
          <w:b/>
          <w:sz w:val="28"/>
          <w:szCs w:val="28"/>
        </w:rPr>
        <w:t>arak</w:t>
      </w:r>
      <w:r w:rsidR="00924ADD" w:rsidRPr="00A12D89">
        <w:rPr>
          <w:rFonts w:asciiTheme="minorHAnsi" w:eastAsia="Calibri" w:hAnsiTheme="minorHAnsi"/>
          <w:b/>
          <w:sz w:val="28"/>
          <w:szCs w:val="28"/>
        </w:rPr>
        <w:t xml:space="preserve"> </w:t>
      </w:r>
      <w:r w:rsidR="00C670C8" w:rsidRPr="00A12D89">
        <w:rPr>
          <w:rFonts w:asciiTheme="minorHAnsi" w:eastAsia="Calibri" w:hAnsiTheme="minorHAnsi"/>
          <w:b/>
          <w:sz w:val="28"/>
          <w:szCs w:val="28"/>
        </w:rPr>
        <w:t xml:space="preserve">2020'nin ilk dokuz ayında </w:t>
      </w:r>
      <w:r w:rsidR="0025669C" w:rsidRPr="00A12D89">
        <w:rPr>
          <w:rFonts w:asciiTheme="minorHAnsi" w:eastAsia="Calibri" w:hAnsiTheme="minorHAnsi"/>
          <w:b/>
          <w:sz w:val="28"/>
          <w:szCs w:val="28"/>
        </w:rPr>
        <w:t xml:space="preserve">da </w:t>
      </w:r>
      <w:r w:rsidR="00C670C8" w:rsidRPr="00A12D89">
        <w:rPr>
          <w:rFonts w:asciiTheme="minorHAnsi" w:eastAsia="Calibri" w:hAnsiTheme="minorHAnsi"/>
          <w:b/>
          <w:sz w:val="28"/>
          <w:szCs w:val="28"/>
        </w:rPr>
        <w:t xml:space="preserve">büyümeye devam etti. </w:t>
      </w:r>
      <w:r w:rsidR="00C317CF" w:rsidRPr="00A12D89">
        <w:rPr>
          <w:rFonts w:asciiTheme="minorHAnsi" w:eastAsia="Calibri" w:hAnsiTheme="minorHAnsi"/>
          <w:b/>
          <w:sz w:val="28"/>
          <w:szCs w:val="28"/>
        </w:rPr>
        <w:t>Ülker Bisküvi</w:t>
      </w:r>
      <w:r w:rsidR="004F203F" w:rsidRPr="00A12D89">
        <w:rPr>
          <w:rFonts w:asciiTheme="minorHAnsi" w:eastAsia="Calibri" w:hAnsiTheme="minorHAnsi"/>
          <w:b/>
          <w:sz w:val="28"/>
          <w:szCs w:val="28"/>
        </w:rPr>
        <w:t>,</w:t>
      </w:r>
      <w:r w:rsidR="00C317CF" w:rsidRPr="00A12D89">
        <w:rPr>
          <w:rFonts w:asciiTheme="minorHAnsi" w:eastAsia="Calibri" w:hAnsiTheme="minorHAnsi"/>
          <w:b/>
          <w:sz w:val="28"/>
          <w:szCs w:val="28"/>
        </w:rPr>
        <w:t xml:space="preserve"> </w:t>
      </w:r>
      <w:r w:rsidR="00C121C2" w:rsidRPr="00A12D89">
        <w:rPr>
          <w:rFonts w:asciiTheme="minorHAnsi" w:eastAsia="Calibri" w:hAnsiTheme="minorHAnsi"/>
          <w:b/>
          <w:sz w:val="28"/>
          <w:szCs w:val="28"/>
        </w:rPr>
        <w:t xml:space="preserve">2020 yılının </w:t>
      </w:r>
      <w:r w:rsidR="00AA7CFA" w:rsidRPr="00A12D89">
        <w:rPr>
          <w:rFonts w:asciiTheme="minorHAnsi" w:eastAsia="Calibri" w:hAnsiTheme="minorHAnsi"/>
          <w:b/>
          <w:sz w:val="28"/>
          <w:szCs w:val="28"/>
        </w:rPr>
        <w:t xml:space="preserve">ilk </w:t>
      </w:r>
      <w:r w:rsidR="00552DD1" w:rsidRPr="00A12D89">
        <w:rPr>
          <w:rFonts w:asciiTheme="minorHAnsi" w:eastAsia="Calibri" w:hAnsiTheme="minorHAnsi"/>
          <w:b/>
          <w:sz w:val="28"/>
          <w:szCs w:val="28"/>
        </w:rPr>
        <w:t xml:space="preserve">dokuz aylık döneminde </w:t>
      </w:r>
      <w:r w:rsidR="00FB105C" w:rsidRPr="00A12D89">
        <w:rPr>
          <w:rFonts w:asciiTheme="minorHAnsi" w:eastAsia="Calibri" w:hAnsiTheme="minorHAnsi"/>
          <w:b/>
          <w:sz w:val="28"/>
          <w:szCs w:val="28"/>
        </w:rPr>
        <w:t>cirosu</w:t>
      </w:r>
      <w:r w:rsidR="00552DD1" w:rsidRPr="00A12D89">
        <w:rPr>
          <w:rFonts w:asciiTheme="minorHAnsi" w:eastAsia="Calibri" w:hAnsiTheme="minorHAnsi"/>
          <w:b/>
          <w:sz w:val="28"/>
          <w:szCs w:val="28"/>
        </w:rPr>
        <w:t>nu</w:t>
      </w:r>
      <w:r w:rsidR="00FB1EEC" w:rsidRPr="00A12D89">
        <w:rPr>
          <w:rFonts w:asciiTheme="minorHAnsi" w:eastAsia="Calibri" w:hAnsiTheme="minorHAnsi"/>
          <w:b/>
          <w:sz w:val="28"/>
          <w:szCs w:val="28"/>
        </w:rPr>
        <w:t xml:space="preserve"> </w:t>
      </w:r>
      <w:r w:rsidR="00632CF8" w:rsidRPr="00A12D89">
        <w:rPr>
          <w:rFonts w:asciiTheme="minorHAnsi" w:eastAsia="Calibri" w:hAnsiTheme="minorHAnsi"/>
          <w:b/>
          <w:sz w:val="28"/>
          <w:szCs w:val="28"/>
        </w:rPr>
        <w:t xml:space="preserve">yüzde </w:t>
      </w:r>
      <w:r w:rsidR="00F8132D" w:rsidRPr="00A12D89">
        <w:rPr>
          <w:rFonts w:asciiTheme="minorHAnsi" w:eastAsia="Calibri" w:hAnsiTheme="minorHAnsi"/>
          <w:b/>
          <w:sz w:val="28"/>
          <w:szCs w:val="28"/>
        </w:rPr>
        <w:t>19</w:t>
      </w:r>
      <w:r w:rsidR="00D65D4F" w:rsidRPr="00A12D89">
        <w:rPr>
          <w:rFonts w:asciiTheme="minorHAnsi" w:eastAsia="Calibri" w:hAnsiTheme="minorHAnsi"/>
          <w:b/>
          <w:sz w:val="28"/>
          <w:szCs w:val="28"/>
        </w:rPr>
        <w:t>,3</w:t>
      </w:r>
      <w:r w:rsidR="00FB105C" w:rsidRPr="00A12D89">
        <w:rPr>
          <w:rFonts w:asciiTheme="minorHAnsi" w:eastAsia="Calibri" w:hAnsiTheme="minorHAnsi"/>
          <w:b/>
          <w:sz w:val="28"/>
          <w:szCs w:val="28"/>
        </w:rPr>
        <w:t xml:space="preserve"> artışla </w:t>
      </w:r>
      <w:r w:rsidR="00F8132D" w:rsidRPr="00A12D89">
        <w:rPr>
          <w:rFonts w:asciiTheme="minorHAnsi" w:eastAsia="Calibri" w:hAnsiTheme="minorHAnsi"/>
          <w:b/>
          <w:sz w:val="28"/>
          <w:szCs w:val="28"/>
        </w:rPr>
        <w:t>6</w:t>
      </w:r>
      <w:r w:rsidR="00FB1EEC" w:rsidRPr="00A12D89">
        <w:rPr>
          <w:rFonts w:asciiTheme="minorHAnsi" w:eastAsia="Calibri" w:hAnsiTheme="minorHAnsi"/>
          <w:b/>
          <w:sz w:val="28"/>
          <w:szCs w:val="28"/>
        </w:rPr>
        <w:t>,</w:t>
      </w:r>
      <w:r w:rsidR="00F8132D" w:rsidRPr="00A12D89">
        <w:rPr>
          <w:rFonts w:asciiTheme="minorHAnsi" w:eastAsia="Calibri" w:hAnsiTheme="minorHAnsi"/>
          <w:b/>
          <w:sz w:val="28"/>
          <w:szCs w:val="28"/>
        </w:rPr>
        <w:t>7</w:t>
      </w:r>
      <w:r w:rsidR="00FB105C" w:rsidRPr="00A12D89">
        <w:rPr>
          <w:rFonts w:asciiTheme="minorHAnsi" w:eastAsia="Calibri" w:hAnsiTheme="minorHAnsi"/>
          <w:b/>
          <w:sz w:val="28"/>
          <w:szCs w:val="28"/>
        </w:rPr>
        <w:t xml:space="preserve"> milyar TL’ye </w:t>
      </w:r>
      <w:r w:rsidR="00552DD1" w:rsidRPr="00A12D89">
        <w:rPr>
          <w:rFonts w:asciiTheme="minorHAnsi" w:eastAsia="Calibri" w:hAnsiTheme="minorHAnsi"/>
          <w:b/>
          <w:sz w:val="28"/>
          <w:szCs w:val="28"/>
        </w:rPr>
        <w:t>ulaştı</w:t>
      </w:r>
      <w:r w:rsidR="006B2A3E" w:rsidRPr="00A12D89">
        <w:rPr>
          <w:rFonts w:asciiTheme="minorHAnsi" w:eastAsia="Calibri" w:hAnsiTheme="minorHAnsi"/>
          <w:b/>
          <w:sz w:val="28"/>
          <w:szCs w:val="28"/>
        </w:rPr>
        <w:t>rdı</w:t>
      </w:r>
      <w:r w:rsidR="00552DD1" w:rsidRPr="00A12D89">
        <w:rPr>
          <w:rFonts w:asciiTheme="minorHAnsi" w:eastAsia="Calibri" w:hAnsiTheme="minorHAnsi"/>
          <w:b/>
          <w:sz w:val="28"/>
          <w:szCs w:val="28"/>
        </w:rPr>
        <w:t xml:space="preserve">. Hem Türkiye operasyonunu hem de </w:t>
      </w:r>
      <w:r w:rsidR="006A776A" w:rsidRPr="00A12D89">
        <w:rPr>
          <w:rFonts w:asciiTheme="minorHAnsi" w:eastAsia="Calibri" w:hAnsiTheme="minorHAnsi"/>
          <w:b/>
          <w:sz w:val="28"/>
          <w:szCs w:val="28"/>
        </w:rPr>
        <w:t>ihracat ve yurt dışı operasyonları</w:t>
      </w:r>
      <w:r w:rsidR="00552DD1" w:rsidRPr="00A12D89">
        <w:rPr>
          <w:rFonts w:asciiTheme="minorHAnsi" w:eastAsia="Calibri" w:hAnsiTheme="minorHAnsi"/>
          <w:b/>
          <w:sz w:val="28"/>
          <w:szCs w:val="28"/>
        </w:rPr>
        <w:t xml:space="preserve">nı büyütmeye devam etti. </w:t>
      </w:r>
      <w:r w:rsidR="006A776A" w:rsidRPr="00A12D89">
        <w:rPr>
          <w:rFonts w:asciiTheme="minorHAnsi" w:eastAsia="Calibri" w:hAnsiTheme="minorHAnsi"/>
          <w:b/>
          <w:sz w:val="28"/>
          <w:szCs w:val="28"/>
        </w:rPr>
        <w:t xml:space="preserve"> </w:t>
      </w:r>
    </w:p>
    <w:p w14:paraId="16B02637" w14:textId="4679E296" w:rsidR="00E82B3D" w:rsidRPr="00A12D89" w:rsidRDefault="009351A1" w:rsidP="0018786C">
      <w:pPr>
        <w:pStyle w:val="GvdeMetni"/>
        <w:spacing w:after="300"/>
        <w:jc w:val="both"/>
        <w:rPr>
          <w:rFonts w:asciiTheme="minorHAnsi" w:hAnsiTheme="minorHAnsi"/>
          <w:szCs w:val="24"/>
          <w:lang w:val="tr-TR"/>
        </w:rPr>
      </w:pPr>
      <w:bookmarkStart w:id="0" w:name="_Hlk38381446"/>
      <w:r w:rsidRPr="00A12D89">
        <w:rPr>
          <w:rFonts w:asciiTheme="minorHAnsi" w:hAnsiTheme="minorHAnsi"/>
          <w:szCs w:val="24"/>
          <w:lang w:val="tr-TR"/>
        </w:rPr>
        <w:t>Ülker Bisküvi</w:t>
      </w:r>
      <w:r w:rsidR="00E9454E" w:rsidRPr="00A12D89">
        <w:rPr>
          <w:rFonts w:asciiTheme="minorHAnsi" w:hAnsiTheme="minorHAnsi"/>
          <w:szCs w:val="24"/>
          <w:lang w:val="tr-TR"/>
        </w:rPr>
        <w:t>,</w:t>
      </w:r>
      <w:r w:rsidR="0090476C" w:rsidRPr="00A12D89">
        <w:rPr>
          <w:rFonts w:asciiTheme="minorHAnsi" w:hAnsiTheme="minorHAnsi"/>
          <w:szCs w:val="24"/>
          <w:lang w:val="tr-TR"/>
        </w:rPr>
        <w:t xml:space="preserve"> </w:t>
      </w:r>
      <w:r w:rsidR="00E82B3D" w:rsidRPr="00A12D89">
        <w:rPr>
          <w:rFonts w:asciiTheme="minorHAnsi" w:hAnsiTheme="minorHAnsi"/>
          <w:szCs w:val="24"/>
          <w:lang w:val="tr-TR"/>
        </w:rPr>
        <w:t xml:space="preserve">2020 yılı </w:t>
      </w:r>
      <w:r w:rsidR="00552DD1" w:rsidRPr="00A12D89">
        <w:rPr>
          <w:rFonts w:asciiTheme="minorHAnsi" w:hAnsiTheme="minorHAnsi"/>
          <w:szCs w:val="24"/>
          <w:lang w:val="tr-TR"/>
        </w:rPr>
        <w:t xml:space="preserve">dokuz aylık </w:t>
      </w:r>
      <w:r w:rsidR="00E82B3D" w:rsidRPr="00A12D89">
        <w:rPr>
          <w:rFonts w:asciiTheme="minorHAnsi" w:hAnsiTheme="minorHAnsi"/>
          <w:szCs w:val="24"/>
          <w:lang w:val="tr-TR"/>
        </w:rPr>
        <w:t xml:space="preserve">cirosunu bir önceki yılın aynı dönemine göre yüzde </w:t>
      </w:r>
      <w:r w:rsidR="00F8132D" w:rsidRPr="00A12D89">
        <w:rPr>
          <w:rFonts w:asciiTheme="minorHAnsi" w:hAnsiTheme="minorHAnsi"/>
          <w:szCs w:val="24"/>
          <w:lang w:val="tr-TR"/>
        </w:rPr>
        <w:t>19</w:t>
      </w:r>
      <w:r w:rsidR="00D65D4F" w:rsidRPr="00A12D89">
        <w:rPr>
          <w:rFonts w:asciiTheme="minorHAnsi" w:hAnsiTheme="minorHAnsi"/>
          <w:szCs w:val="24"/>
          <w:lang w:val="tr-TR"/>
        </w:rPr>
        <w:t>,3</w:t>
      </w:r>
      <w:r w:rsidR="00E82B3D" w:rsidRPr="00A12D89">
        <w:rPr>
          <w:rFonts w:asciiTheme="minorHAnsi" w:hAnsiTheme="minorHAnsi"/>
          <w:szCs w:val="24"/>
          <w:lang w:val="tr-TR"/>
        </w:rPr>
        <w:t xml:space="preserve"> artışla </w:t>
      </w:r>
      <w:r w:rsidR="00F8132D" w:rsidRPr="00A12D89">
        <w:rPr>
          <w:rFonts w:asciiTheme="minorHAnsi" w:hAnsiTheme="minorHAnsi"/>
          <w:szCs w:val="24"/>
          <w:lang w:val="tr-TR"/>
        </w:rPr>
        <w:t>6</w:t>
      </w:r>
      <w:r w:rsidR="00E82B3D" w:rsidRPr="00A12D89">
        <w:rPr>
          <w:rFonts w:asciiTheme="minorHAnsi" w:hAnsiTheme="minorHAnsi"/>
          <w:szCs w:val="24"/>
          <w:lang w:val="tr-TR"/>
        </w:rPr>
        <w:t>,</w:t>
      </w:r>
      <w:r w:rsidR="00F8132D" w:rsidRPr="00A12D89">
        <w:rPr>
          <w:rFonts w:asciiTheme="minorHAnsi" w:hAnsiTheme="minorHAnsi"/>
          <w:szCs w:val="24"/>
          <w:lang w:val="tr-TR"/>
        </w:rPr>
        <w:t>7</w:t>
      </w:r>
      <w:r w:rsidR="00552DD1" w:rsidRPr="00A12D89">
        <w:rPr>
          <w:rFonts w:asciiTheme="minorHAnsi" w:hAnsiTheme="minorHAnsi"/>
          <w:szCs w:val="24"/>
          <w:lang w:val="tr-TR"/>
        </w:rPr>
        <w:t xml:space="preserve"> </w:t>
      </w:r>
      <w:r w:rsidR="00E82B3D" w:rsidRPr="00A12D89">
        <w:rPr>
          <w:rFonts w:asciiTheme="minorHAnsi" w:hAnsiTheme="minorHAnsi"/>
          <w:szCs w:val="24"/>
          <w:lang w:val="tr-TR"/>
        </w:rPr>
        <w:t>mily</w:t>
      </w:r>
      <w:r w:rsidR="00FB105C" w:rsidRPr="00A12D89">
        <w:rPr>
          <w:rFonts w:asciiTheme="minorHAnsi" w:hAnsiTheme="minorHAnsi"/>
          <w:szCs w:val="24"/>
          <w:lang w:val="tr-TR"/>
        </w:rPr>
        <w:t>ar</w:t>
      </w:r>
      <w:r w:rsidR="00E82B3D" w:rsidRPr="00A12D89">
        <w:rPr>
          <w:rFonts w:asciiTheme="minorHAnsi" w:hAnsiTheme="minorHAnsi"/>
          <w:szCs w:val="24"/>
          <w:lang w:val="tr-TR"/>
        </w:rPr>
        <w:t xml:space="preserve"> TL’ye </w:t>
      </w:r>
      <w:r w:rsidR="006B2A3E" w:rsidRPr="00A12D89">
        <w:rPr>
          <w:rFonts w:asciiTheme="minorHAnsi" w:hAnsiTheme="minorHAnsi"/>
          <w:szCs w:val="24"/>
          <w:lang w:val="tr-TR"/>
        </w:rPr>
        <w:t>çıkardı</w:t>
      </w:r>
      <w:r w:rsidR="00552DD1" w:rsidRPr="00A12D89">
        <w:rPr>
          <w:rFonts w:asciiTheme="minorHAnsi" w:hAnsiTheme="minorHAnsi"/>
          <w:szCs w:val="24"/>
          <w:lang w:val="tr-TR"/>
        </w:rPr>
        <w:t xml:space="preserve">. </w:t>
      </w:r>
      <w:r w:rsidR="00E82B3D" w:rsidRPr="00A12D89">
        <w:rPr>
          <w:rFonts w:asciiTheme="minorHAnsi" w:hAnsiTheme="minorHAnsi"/>
          <w:szCs w:val="24"/>
          <w:lang w:val="tr-TR"/>
        </w:rPr>
        <w:t xml:space="preserve">Şirket, </w:t>
      </w:r>
      <w:r w:rsidR="00552DD1" w:rsidRPr="00A12D89">
        <w:rPr>
          <w:rFonts w:asciiTheme="minorHAnsi" w:hAnsiTheme="minorHAnsi"/>
          <w:szCs w:val="24"/>
          <w:lang w:val="tr-TR"/>
        </w:rPr>
        <w:t xml:space="preserve">Kamuyu Aydınlatma Platformu’na (KAP) gönderdiği açıklamada </w:t>
      </w:r>
      <w:r w:rsidR="00E82B3D" w:rsidRPr="00A12D89">
        <w:rPr>
          <w:rFonts w:asciiTheme="minorHAnsi" w:hAnsiTheme="minorHAnsi"/>
          <w:szCs w:val="24"/>
          <w:lang w:val="tr-TR"/>
        </w:rPr>
        <w:t xml:space="preserve">Faiz Amortisman </w:t>
      </w:r>
      <w:r w:rsidR="00620E24" w:rsidRPr="00A12D89">
        <w:rPr>
          <w:rFonts w:asciiTheme="minorHAnsi" w:hAnsiTheme="minorHAnsi"/>
          <w:szCs w:val="24"/>
          <w:lang w:val="tr-TR"/>
        </w:rPr>
        <w:t xml:space="preserve">Vergi </w:t>
      </w:r>
      <w:r w:rsidR="00E82B3D" w:rsidRPr="00A12D89">
        <w:rPr>
          <w:rFonts w:asciiTheme="minorHAnsi" w:hAnsiTheme="minorHAnsi"/>
          <w:szCs w:val="24"/>
          <w:lang w:val="tr-TR"/>
        </w:rPr>
        <w:t>Önce</w:t>
      </w:r>
      <w:r w:rsidR="006B2A3E" w:rsidRPr="00A12D89">
        <w:rPr>
          <w:rFonts w:asciiTheme="minorHAnsi" w:hAnsiTheme="minorHAnsi"/>
          <w:szCs w:val="24"/>
          <w:lang w:val="tr-TR"/>
        </w:rPr>
        <w:t>s</w:t>
      </w:r>
      <w:r w:rsidR="00E82B3D" w:rsidRPr="00A12D89">
        <w:rPr>
          <w:rFonts w:asciiTheme="minorHAnsi" w:hAnsiTheme="minorHAnsi"/>
          <w:szCs w:val="24"/>
          <w:lang w:val="tr-TR"/>
        </w:rPr>
        <w:t>i Karı</w:t>
      </w:r>
      <w:r w:rsidR="00552DD1" w:rsidRPr="00A12D89">
        <w:rPr>
          <w:rFonts w:asciiTheme="minorHAnsi" w:hAnsiTheme="minorHAnsi"/>
          <w:szCs w:val="24"/>
          <w:lang w:val="tr-TR"/>
        </w:rPr>
        <w:t>nın</w:t>
      </w:r>
      <w:r w:rsidR="00E82B3D" w:rsidRPr="00A12D89">
        <w:rPr>
          <w:rFonts w:asciiTheme="minorHAnsi" w:hAnsiTheme="minorHAnsi"/>
          <w:szCs w:val="24"/>
          <w:lang w:val="tr-TR"/>
        </w:rPr>
        <w:t xml:space="preserve"> (FAVÖK) </w:t>
      </w:r>
      <w:r w:rsidR="007313FA" w:rsidRPr="00A12D89">
        <w:rPr>
          <w:rFonts w:asciiTheme="minorHAnsi" w:hAnsiTheme="minorHAnsi"/>
          <w:szCs w:val="24"/>
          <w:lang w:val="tr-TR"/>
        </w:rPr>
        <w:t xml:space="preserve">2019 yılının aynı dönemine göre </w:t>
      </w:r>
      <w:r w:rsidR="00E82B3D" w:rsidRPr="00A12D89">
        <w:rPr>
          <w:rFonts w:asciiTheme="minorHAnsi" w:hAnsiTheme="minorHAnsi"/>
          <w:szCs w:val="24"/>
          <w:lang w:val="tr-TR"/>
        </w:rPr>
        <w:t xml:space="preserve">yüzde </w:t>
      </w:r>
      <w:r w:rsidR="00F8132D" w:rsidRPr="00A12D89">
        <w:rPr>
          <w:rFonts w:asciiTheme="minorHAnsi" w:hAnsiTheme="minorHAnsi"/>
          <w:szCs w:val="24"/>
          <w:lang w:val="tr-TR"/>
        </w:rPr>
        <w:t>22</w:t>
      </w:r>
      <w:r w:rsidR="00FB1EEC" w:rsidRPr="00A12D89">
        <w:rPr>
          <w:rFonts w:asciiTheme="minorHAnsi" w:hAnsiTheme="minorHAnsi"/>
          <w:szCs w:val="24"/>
          <w:lang w:val="tr-TR"/>
        </w:rPr>
        <w:t>,</w:t>
      </w:r>
      <w:r w:rsidR="00F8132D" w:rsidRPr="00A12D89">
        <w:rPr>
          <w:rFonts w:asciiTheme="minorHAnsi" w:hAnsiTheme="minorHAnsi"/>
          <w:szCs w:val="24"/>
          <w:lang w:val="tr-TR"/>
        </w:rPr>
        <w:t>6</w:t>
      </w:r>
      <w:r w:rsidR="00E82B3D" w:rsidRPr="00A12D89">
        <w:rPr>
          <w:rFonts w:asciiTheme="minorHAnsi" w:hAnsiTheme="minorHAnsi"/>
          <w:szCs w:val="24"/>
          <w:lang w:val="tr-TR"/>
        </w:rPr>
        <w:t xml:space="preserve"> artışla</w:t>
      </w:r>
      <w:r w:rsidR="00552DD1" w:rsidRPr="00A12D89">
        <w:rPr>
          <w:rFonts w:asciiTheme="minorHAnsi" w:hAnsiTheme="minorHAnsi"/>
          <w:szCs w:val="24"/>
          <w:lang w:val="tr-TR"/>
        </w:rPr>
        <w:t xml:space="preserve"> </w:t>
      </w:r>
      <w:r w:rsidR="00F8132D" w:rsidRPr="00A12D89">
        <w:rPr>
          <w:rFonts w:asciiTheme="minorHAnsi" w:hAnsiTheme="minorHAnsi"/>
          <w:szCs w:val="24"/>
          <w:lang w:val="tr-TR"/>
        </w:rPr>
        <w:t>1</w:t>
      </w:r>
      <w:r w:rsidR="00BD78E9" w:rsidRPr="00A12D89">
        <w:rPr>
          <w:rFonts w:asciiTheme="minorHAnsi" w:hAnsiTheme="minorHAnsi"/>
          <w:szCs w:val="24"/>
          <w:lang w:val="tr-TR"/>
        </w:rPr>
        <w:t>,</w:t>
      </w:r>
      <w:r w:rsidR="00B33E6F" w:rsidRPr="00A12D89">
        <w:rPr>
          <w:rFonts w:asciiTheme="minorHAnsi" w:hAnsiTheme="minorHAnsi"/>
          <w:szCs w:val="24"/>
          <w:lang w:val="tr-TR"/>
        </w:rPr>
        <w:t>2 milyar</w:t>
      </w:r>
      <w:r w:rsidR="00E82B3D" w:rsidRPr="00A12D89">
        <w:rPr>
          <w:rFonts w:asciiTheme="minorHAnsi" w:hAnsiTheme="minorHAnsi"/>
          <w:szCs w:val="24"/>
          <w:lang w:val="tr-TR"/>
        </w:rPr>
        <w:t xml:space="preserve"> TL</w:t>
      </w:r>
      <w:r w:rsidR="006B2A3E" w:rsidRPr="00A12D89">
        <w:rPr>
          <w:rFonts w:asciiTheme="minorHAnsi" w:hAnsiTheme="minorHAnsi"/>
          <w:szCs w:val="24"/>
          <w:lang w:val="tr-TR"/>
        </w:rPr>
        <w:t>’ye</w:t>
      </w:r>
      <w:r w:rsidR="00552DD1" w:rsidRPr="00A12D89">
        <w:rPr>
          <w:rFonts w:asciiTheme="minorHAnsi" w:hAnsiTheme="minorHAnsi"/>
          <w:szCs w:val="24"/>
          <w:lang w:val="tr-TR"/>
        </w:rPr>
        <w:t xml:space="preserve"> </w:t>
      </w:r>
      <w:r w:rsidR="006B2A3E" w:rsidRPr="00A12D89">
        <w:rPr>
          <w:rFonts w:asciiTheme="minorHAnsi" w:hAnsiTheme="minorHAnsi"/>
          <w:szCs w:val="24"/>
          <w:lang w:val="tr-TR"/>
        </w:rPr>
        <w:t>ulaştığını</w:t>
      </w:r>
      <w:r w:rsidR="00552DD1" w:rsidRPr="00A12D89">
        <w:rPr>
          <w:rFonts w:asciiTheme="minorHAnsi" w:hAnsiTheme="minorHAnsi"/>
          <w:szCs w:val="24"/>
          <w:lang w:val="tr-TR"/>
        </w:rPr>
        <w:t xml:space="preserve"> duyurdu. </w:t>
      </w:r>
      <w:r w:rsidR="00E82B3D" w:rsidRPr="00A12D89">
        <w:rPr>
          <w:rFonts w:asciiTheme="minorHAnsi" w:hAnsiTheme="minorHAnsi"/>
          <w:szCs w:val="24"/>
          <w:lang w:val="tr-TR"/>
        </w:rPr>
        <w:t xml:space="preserve"> </w:t>
      </w:r>
    </w:p>
    <w:p w14:paraId="711D0E22" w14:textId="7714F2B9" w:rsidR="007313FA" w:rsidRPr="00A12D89" w:rsidRDefault="0007167E" w:rsidP="007C607F">
      <w:pPr>
        <w:jc w:val="both"/>
        <w:rPr>
          <w:rFonts w:asciiTheme="minorHAnsi" w:hAnsiTheme="minorHAnsi"/>
        </w:rPr>
      </w:pPr>
      <w:r w:rsidRPr="00A12D89">
        <w:rPr>
          <w:rFonts w:asciiTheme="minorHAnsi" w:hAnsiTheme="minorHAnsi"/>
        </w:rPr>
        <w:t xml:space="preserve">Büyümeyi yılın </w:t>
      </w:r>
      <w:r w:rsidR="00FF0AAF" w:rsidRPr="00A12D89">
        <w:rPr>
          <w:rFonts w:asciiTheme="minorHAnsi" w:hAnsiTheme="minorHAnsi"/>
        </w:rPr>
        <w:t>dokuz</w:t>
      </w:r>
      <w:r w:rsidRPr="00A12D89">
        <w:rPr>
          <w:rFonts w:asciiTheme="minorHAnsi" w:hAnsiTheme="minorHAnsi"/>
        </w:rPr>
        <w:t xml:space="preserve"> aylık döneminde de devam ettirmey</w:t>
      </w:r>
      <w:r w:rsidR="00995528" w:rsidRPr="00A12D89">
        <w:rPr>
          <w:rFonts w:asciiTheme="minorHAnsi" w:hAnsiTheme="minorHAnsi"/>
        </w:rPr>
        <w:t>i</w:t>
      </w:r>
      <w:r w:rsidRPr="00A12D89">
        <w:rPr>
          <w:rFonts w:asciiTheme="minorHAnsi" w:hAnsiTheme="minorHAnsi"/>
        </w:rPr>
        <w:t xml:space="preserve"> başardıklarını belirten Ülker CEO’su Mete Buyurgan</w:t>
      </w:r>
      <w:r w:rsidR="00495B0F" w:rsidRPr="00A12D89">
        <w:rPr>
          <w:rFonts w:asciiTheme="minorHAnsi" w:hAnsiTheme="minorHAnsi"/>
        </w:rPr>
        <w:t>,</w:t>
      </w:r>
      <w:r w:rsidRPr="00A12D89">
        <w:rPr>
          <w:rFonts w:asciiTheme="minorHAnsi" w:hAnsiTheme="minorHAnsi"/>
        </w:rPr>
        <w:t xml:space="preserve"> “Toplam ciromuz</w:t>
      </w:r>
      <w:r w:rsidR="00995528" w:rsidRPr="00A12D89">
        <w:rPr>
          <w:rFonts w:asciiTheme="minorHAnsi" w:hAnsiTheme="minorHAnsi"/>
        </w:rPr>
        <w:t>u</w:t>
      </w:r>
      <w:r w:rsidRPr="00A12D89">
        <w:rPr>
          <w:rFonts w:asciiTheme="minorHAnsi" w:hAnsiTheme="minorHAnsi"/>
        </w:rPr>
        <w:t xml:space="preserve"> </w:t>
      </w:r>
      <w:r w:rsidR="00F8132D" w:rsidRPr="00A12D89">
        <w:rPr>
          <w:rFonts w:asciiTheme="minorHAnsi" w:hAnsiTheme="minorHAnsi"/>
        </w:rPr>
        <w:t>6</w:t>
      </w:r>
      <w:r w:rsidRPr="00A12D89">
        <w:rPr>
          <w:rFonts w:asciiTheme="minorHAnsi" w:hAnsiTheme="minorHAnsi"/>
        </w:rPr>
        <w:t>,</w:t>
      </w:r>
      <w:r w:rsidR="00F8132D" w:rsidRPr="00A12D89">
        <w:rPr>
          <w:rFonts w:asciiTheme="minorHAnsi" w:hAnsiTheme="minorHAnsi"/>
        </w:rPr>
        <w:t>7</w:t>
      </w:r>
      <w:r w:rsidRPr="00A12D89">
        <w:rPr>
          <w:rFonts w:asciiTheme="minorHAnsi" w:hAnsiTheme="minorHAnsi"/>
        </w:rPr>
        <w:t xml:space="preserve"> milyar TL’ye ulaştı</w:t>
      </w:r>
      <w:r w:rsidR="00051918" w:rsidRPr="00A12D89">
        <w:rPr>
          <w:rFonts w:asciiTheme="minorHAnsi" w:hAnsiTheme="minorHAnsi"/>
        </w:rPr>
        <w:t>rırken,</w:t>
      </w:r>
      <w:r w:rsidR="00271631" w:rsidRPr="00A12D89">
        <w:rPr>
          <w:rFonts w:asciiTheme="minorHAnsi" w:hAnsiTheme="minorHAnsi"/>
        </w:rPr>
        <w:t xml:space="preserve"> ihracat ve yurt dışı operasyonlarımızın toplam ciro içindeki payı 190 baz puan artarak yüzde 40, toplam FAVÖK içindeki payı ise 220 baz puan artarak yüzde 49 olarak gerçekleşti. </w:t>
      </w:r>
      <w:r w:rsidR="00051918" w:rsidRPr="00A12D89">
        <w:rPr>
          <w:rFonts w:asciiTheme="minorHAnsi" w:hAnsiTheme="minorHAnsi"/>
        </w:rPr>
        <w:t xml:space="preserve">Dokuz aylık </w:t>
      </w:r>
      <w:r w:rsidRPr="00A12D89">
        <w:rPr>
          <w:rFonts w:asciiTheme="minorHAnsi" w:hAnsiTheme="minorHAnsi"/>
        </w:rPr>
        <w:t xml:space="preserve">konsolide FAVÖK marjımız </w:t>
      </w:r>
      <w:r w:rsidR="00650C6F" w:rsidRPr="00A12D89">
        <w:rPr>
          <w:rFonts w:asciiTheme="minorHAnsi" w:hAnsiTheme="minorHAnsi"/>
        </w:rPr>
        <w:t xml:space="preserve">önceki yılın aynı dönemine göre yüzde 17’den </w:t>
      </w:r>
      <w:r w:rsidRPr="00A12D89">
        <w:rPr>
          <w:rFonts w:asciiTheme="minorHAnsi" w:hAnsiTheme="minorHAnsi"/>
        </w:rPr>
        <w:t xml:space="preserve">yüzde </w:t>
      </w:r>
      <w:r w:rsidR="00F8132D" w:rsidRPr="00A12D89">
        <w:rPr>
          <w:rFonts w:asciiTheme="minorHAnsi" w:hAnsiTheme="minorHAnsi"/>
        </w:rPr>
        <w:t>17</w:t>
      </w:r>
      <w:r w:rsidRPr="00A12D89">
        <w:rPr>
          <w:rFonts w:asciiTheme="minorHAnsi" w:hAnsiTheme="minorHAnsi"/>
        </w:rPr>
        <w:t>,</w:t>
      </w:r>
      <w:r w:rsidR="00F8132D" w:rsidRPr="00A12D89">
        <w:rPr>
          <w:rFonts w:asciiTheme="minorHAnsi" w:hAnsiTheme="minorHAnsi"/>
        </w:rPr>
        <w:t>5</w:t>
      </w:r>
      <w:r w:rsidRPr="00A12D89">
        <w:rPr>
          <w:rFonts w:asciiTheme="minorHAnsi" w:hAnsiTheme="minorHAnsi"/>
        </w:rPr>
        <w:t>’</w:t>
      </w:r>
      <w:r w:rsidR="00271631" w:rsidRPr="00A12D89">
        <w:rPr>
          <w:rFonts w:asciiTheme="minorHAnsi" w:hAnsiTheme="minorHAnsi"/>
        </w:rPr>
        <w:t>e</w:t>
      </w:r>
      <w:r w:rsidRPr="00A12D89">
        <w:rPr>
          <w:rFonts w:asciiTheme="minorHAnsi" w:hAnsiTheme="minorHAnsi"/>
        </w:rPr>
        <w:t xml:space="preserve"> ulaştı. </w:t>
      </w:r>
      <w:r w:rsidR="00C670C8" w:rsidRPr="00A12D89">
        <w:rPr>
          <w:rFonts w:asciiTheme="minorHAnsi" w:hAnsiTheme="minorHAnsi"/>
        </w:rPr>
        <w:t xml:space="preserve">Güçlü </w:t>
      </w:r>
      <w:r w:rsidR="003819DC" w:rsidRPr="00A12D89">
        <w:rPr>
          <w:rFonts w:asciiTheme="minorHAnsi" w:hAnsiTheme="minorHAnsi"/>
        </w:rPr>
        <w:t xml:space="preserve">ve çevik </w:t>
      </w:r>
      <w:r w:rsidR="00C670C8" w:rsidRPr="00A12D89">
        <w:rPr>
          <w:rFonts w:asciiTheme="minorHAnsi" w:hAnsiTheme="minorHAnsi"/>
        </w:rPr>
        <w:t xml:space="preserve">bir şirket olarak bu zorlu </w:t>
      </w:r>
      <w:r w:rsidR="00EA15FA" w:rsidRPr="00A12D89">
        <w:rPr>
          <w:rFonts w:asciiTheme="minorHAnsi" w:hAnsiTheme="minorHAnsi"/>
        </w:rPr>
        <w:t>ve hassas</w:t>
      </w:r>
      <w:r w:rsidR="00C670C8" w:rsidRPr="00A12D89">
        <w:rPr>
          <w:rFonts w:asciiTheme="minorHAnsi" w:hAnsiTheme="minorHAnsi"/>
        </w:rPr>
        <w:t xml:space="preserve"> dönemde üretim, satış ve dağıtım faaliyetlerimizle tüketicilerimize</w:t>
      </w:r>
      <w:r w:rsidR="005328C3" w:rsidRPr="00A12D89">
        <w:rPr>
          <w:rFonts w:asciiTheme="minorHAnsi" w:hAnsiTheme="minorHAnsi"/>
        </w:rPr>
        <w:t xml:space="preserve"> </w:t>
      </w:r>
      <w:r w:rsidR="00C670C8" w:rsidRPr="00A12D89">
        <w:rPr>
          <w:rFonts w:asciiTheme="minorHAnsi" w:hAnsiTheme="minorHAnsi"/>
        </w:rPr>
        <w:t>ulaşmaya,</w:t>
      </w:r>
      <w:r w:rsidR="00A12D89">
        <w:rPr>
          <w:rFonts w:asciiTheme="minorHAnsi" w:hAnsiTheme="minorHAnsi"/>
        </w:rPr>
        <w:t xml:space="preserve"> </w:t>
      </w:r>
      <w:r w:rsidR="005328C3" w:rsidRPr="00A12D89">
        <w:rPr>
          <w:rFonts w:asciiTheme="minorHAnsi" w:hAnsiTheme="minorHAnsi"/>
        </w:rPr>
        <w:t>i</w:t>
      </w:r>
      <w:r w:rsidR="00C670C8" w:rsidRPr="00A12D89">
        <w:rPr>
          <w:rFonts w:asciiTheme="minorHAnsi" w:hAnsiTheme="minorHAnsi"/>
        </w:rPr>
        <w:t>stihdam,</w:t>
      </w:r>
      <w:r w:rsidR="00A12D89">
        <w:rPr>
          <w:rFonts w:asciiTheme="minorHAnsi" w:hAnsiTheme="minorHAnsi"/>
        </w:rPr>
        <w:t xml:space="preserve"> </w:t>
      </w:r>
      <w:r w:rsidR="00C670C8" w:rsidRPr="00A12D89">
        <w:rPr>
          <w:rFonts w:asciiTheme="minorHAnsi" w:hAnsiTheme="minorHAnsi"/>
        </w:rPr>
        <w:t xml:space="preserve">yatırım ve </w:t>
      </w:r>
      <w:r w:rsidR="00924ADD" w:rsidRPr="00A12D89">
        <w:rPr>
          <w:rFonts w:asciiTheme="minorHAnsi" w:hAnsiTheme="minorHAnsi"/>
        </w:rPr>
        <w:t>ihracatımızla ülkemize</w:t>
      </w:r>
      <w:r w:rsidR="00C670C8" w:rsidRPr="00A12D89">
        <w:rPr>
          <w:rFonts w:asciiTheme="minorHAnsi" w:hAnsiTheme="minorHAnsi"/>
        </w:rPr>
        <w:t xml:space="preserve"> katma değer sağlamaya devam ediyoruz</w:t>
      </w:r>
      <w:r w:rsidR="00CE019D">
        <w:rPr>
          <w:rFonts w:asciiTheme="minorHAnsi" w:hAnsiTheme="minorHAnsi"/>
        </w:rPr>
        <w:t>” dedi.</w:t>
      </w:r>
    </w:p>
    <w:p w14:paraId="67131094" w14:textId="02688F63" w:rsidR="00747D9E" w:rsidRPr="00A12D89" w:rsidRDefault="006F7EB7" w:rsidP="007313FA">
      <w:pPr>
        <w:jc w:val="both"/>
        <w:rPr>
          <w:rFonts w:asciiTheme="minorHAnsi" w:hAnsiTheme="minorHAnsi"/>
        </w:rPr>
      </w:pPr>
      <w:r w:rsidRPr="00A12D89">
        <w:rPr>
          <w:rFonts w:asciiTheme="minorHAnsi" w:hAnsiTheme="minorHAnsi"/>
        </w:rPr>
        <w:t xml:space="preserve">Başarılı finansal </w:t>
      </w:r>
      <w:r w:rsidR="00E93024" w:rsidRPr="00A12D89">
        <w:rPr>
          <w:rFonts w:asciiTheme="minorHAnsi" w:hAnsiTheme="minorHAnsi"/>
        </w:rPr>
        <w:t>sonuçlarda, maliyet yönetimi ve faaliyet giderleri yönetiminin önemli etkisi olduğunu dile getiren Buyurga</w:t>
      </w:r>
      <w:r w:rsidR="00747D9E" w:rsidRPr="00A12D89">
        <w:rPr>
          <w:rFonts w:asciiTheme="minorHAnsi" w:hAnsiTheme="minorHAnsi"/>
        </w:rPr>
        <w:t xml:space="preserve">n sözlerine şöyle devam etti: </w:t>
      </w:r>
    </w:p>
    <w:p w14:paraId="2386CEFC" w14:textId="79B0A7AD" w:rsidR="00495B0F" w:rsidRDefault="00356221" w:rsidP="007313FA">
      <w:pPr>
        <w:jc w:val="both"/>
        <w:rPr>
          <w:rFonts w:asciiTheme="minorHAnsi" w:hAnsiTheme="minorHAnsi"/>
        </w:rPr>
      </w:pPr>
      <w:r w:rsidRPr="00A12D89">
        <w:rPr>
          <w:rFonts w:asciiTheme="minorHAnsi" w:hAnsiTheme="minorHAnsi"/>
        </w:rPr>
        <w:t xml:space="preserve">Türkiye'deki pazar payımızı, çok sevilen markalarımıza yatırım yaparak, pazar </w:t>
      </w:r>
      <w:r w:rsidR="00924ADD" w:rsidRPr="00A12D89">
        <w:rPr>
          <w:rFonts w:asciiTheme="minorHAnsi" w:hAnsiTheme="minorHAnsi"/>
        </w:rPr>
        <w:t xml:space="preserve">ağımızın ölçeğini </w:t>
      </w:r>
      <w:r w:rsidRPr="00A12D89">
        <w:rPr>
          <w:rFonts w:asciiTheme="minorHAnsi" w:hAnsiTheme="minorHAnsi"/>
        </w:rPr>
        <w:t>ve erişimi</w:t>
      </w:r>
      <w:r w:rsidR="00924ADD" w:rsidRPr="00A12D89">
        <w:rPr>
          <w:rFonts w:asciiTheme="minorHAnsi" w:hAnsiTheme="minorHAnsi"/>
        </w:rPr>
        <w:t>ni</w:t>
      </w:r>
      <w:r w:rsidRPr="00A12D89">
        <w:rPr>
          <w:rFonts w:asciiTheme="minorHAnsi" w:hAnsiTheme="minorHAnsi"/>
        </w:rPr>
        <w:t xml:space="preserve"> genişleterek, sürekli inovasyona odaklanarak artırdık.</w:t>
      </w:r>
      <w:r w:rsidR="00F22989" w:rsidRPr="00A12D89">
        <w:rPr>
          <w:rFonts w:asciiTheme="minorHAnsi" w:hAnsiTheme="minorHAnsi"/>
        </w:rPr>
        <w:t xml:space="preserve"> </w:t>
      </w:r>
      <w:r w:rsidR="0078216A" w:rsidRPr="00A12D89">
        <w:rPr>
          <w:rFonts w:asciiTheme="minorHAnsi" w:hAnsiTheme="minorHAnsi"/>
        </w:rPr>
        <w:t xml:space="preserve">Buna ek olarak, sürdürülebilir üretime </w:t>
      </w:r>
      <w:bookmarkStart w:id="1" w:name="_GoBack"/>
      <w:bookmarkEnd w:id="1"/>
      <w:r w:rsidR="0078216A" w:rsidRPr="00A12D89">
        <w:rPr>
          <w:rFonts w:asciiTheme="minorHAnsi" w:hAnsiTheme="minorHAnsi"/>
        </w:rPr>
        <w:t>odaklanmaya devam ederek, yerel ham</w:t>
      </w:r>
      <w:r w:rsidR="00F22989" w:rsidRPr="00A12D89">
        <w:rPr>
          <w:rFonts w:asciiTheme="minorHAnsi" w:hAnsiTheme="minorHAnsi"/>
        </w:rPr>
        <w:t xml:space="preserve"> </w:t>
      </w:r>
      <w:r w:rsidR="0078216A" w:rsidRPr="00A12D89">
        <w:rPr>
          <w:rFonts w:asciiTheme="minorHAnsi" w:hAnsiTheme="minorHAnsi"/>
        </w:rPr>
        <w:t xml:space="preserve">madde tedarikine katkı sağlamaya devam ediyoruz. </w:t>
      </w:r>
      <w:r w:rsidR="007313FA" w:rsidRPr="00A12D89">
        <w:rPr>
          <w:rFonts w:asciiTheme="minorHAnsi" w:hAnsiTheme="minorHAnsi"/>
        </w:rPr>
        <w:t xml:space="preserve">Üreticileri destekleme projemizin kalıcı temellere oturtulması adına önemli bir projeye imza attık. </w:t>
      </w:r>
      <w:r w:rsidR="006F7EB7" w:rsidRPr="00A12D89">
        <w:rPr>
          <w:rFonts w:asciiTheme="minorHAnsi" w:hAnsiTheme="minorHAnsi"/>
        </w:rPr>
        <w:t>Bahri Dağdaş</w:t>
      </w:r>
      <w:r w:rsidR="0026272D" w:rsidRPr="00A12D89">
        <w:rPr>
          <w:rFonts w:asciiTheme="minorHAnsi" w:hAnsiTheme="minorHAnsi"/>
        </w:rPr>
        <w:t xml:space="preserve"> </w:t>
      </w:r>
      <w:r w:rsidR="006F7EB7" w:rsidRPr="00A12D89">
        <w:rPr>
          <w:rFonts w:asciiTheme="minorHAnsi" w:hAnsiTheme="minorHAnsi"/>
        </w:rPr>
        <w:t xml:space="preserve">Uluslararası Tarımsal Araştırma Enstitüsü’yle birlikte yürüttüğümüz, </w:t>
      </w:r>
      <w:r w:rsidR="00051918" w:rsidRPr="00A12D89">
        <w:rPr>
          <w:rFonts w:asciiTheme="minorHAnsi" w:hAnsiTheme="minorHAnsi"/>
        </w:rPr>
        <w:t xml:space="preserve">yerli, milli ve </w:t>
      </w:r>
      <w:r w:rsidR="006F7EB7" w:rsidRPr="00A12D89">
        <w:rPr>
          <w:rFonts w:asciiTheme="minorHAnsi" w:hAnsiTheme="minorHAnsi"/>
        </w:rPr>
        <w:t>Türkiye’de bir ilk olan “Aliağa Bisküvilik Buğday” p</w:t>
      </w:r>
      <w:r w:rsidR="00051918" w:rsidRPr="00A12D89">
        <w:rPr>
          <w:rFonts w:asciiTheme="minorHAnsi" w:hAnsiTheme="minorHAnsi"/>
        </w:rPr>
        <w:t>r</w:t>
      </w:r>
      <w:r w:rsidR="006F7EB7" w:rsidRPr="00A12D89">
        <w:rPr>
          <w:rFonts w:asciiTheme="minorHAnsi" w:hAnsiTheme="minorHAnsi"/>
        </w:rPr>
        <w:t>ojesiyle</w:t>
      </w:r>
      <w:r w:rsidR="00CE019D">
        <w:rPr>
          <w:rFonts w:asciiTheme="minorHAnsi" w:hAnsiTheme="minorHAnsi"/>
        </w:rPr>
        <w:t>,</w:t>
      </w:r>
      <w:r w:rsidR="006F7EB7" w:rsidRPr="00A12D89">
        <w:rPr>
          <w:rFonts w:asciiTheme="minorHAnsi" w:hAnsiTheme="minorHAnsi"/>
        </w:rPr>
        <w:t xml:space="preserve"> Tarım ve Orman Bakanı Sayın </w:t>
      </w:r>
      <w:r w:rsidR="00495B0F" w:rsidRPr="00A12D89">
        <w:rPr>
          <w:rFonts w:asciiTheme="minorHAnsi" w:hAnsiTheme="minorHAnsi"/>
        </w:rPr>
        <w:t xml:space="preserve">Dr. </w:t>
      </w:r>
      <w:r w:rsidR="006F7EB7" w:rsidRPr="00A12D89">
        <w:rPr>
          <w:rFonts w:asciiTheme="minorHAnsi" w:hAnsiTheme="minorHAnsi"/>
        </w:rPr>
        <w:t>Bekir Pa</w:t>
      </w:r>
      <w:r w:rsidR="00995528" w:rsidRPr="00A12D89">
        <w:rPr>
          <w:rFonts w:asciiTheme="minorHAnsi" w:hAnsiTheme="minorHAnsi"/>
        </w:rPr>
        <w:t>k</w:t>
      </w:r>
      <w:r w:rsidR="006F7EB7" w:rsidRPr="00A12D89">
        <w:rPr>
          <w:rFonts w:asciiTheme="minorHAnsi" w:hAnsiTheme="minorHAnsi"/>
        </w:rPr>
        <w:t xml:space="preserve">demirli’nin elinden aldığımız “Tarımı Geleceğe Taşıyanlar” ödülü bizi </w:t>
      </w:r>
      <w:r w:rsidR="00495B0F" w:rsidRPr="00A12D89">
        <w:rPr>
          <w:rFonts w:asciiTheme="minorHAnsi" w:hAnsiTheme="minorHAnsi"/>
        </w:rPr>
        <w:t>hem mutlu hem de motive etti</w:t>
      </w:r>
      <w:r w:rsidR="006F7EB7" w:rsidRPr="00A12D89">
        <w:rPr>
          <w:rFonts w:asciiTheme="minorHAnsi" w:hAnsiTheme="minorHAnsi"/>
        </w:rPr>
        <w:t xml:space="preserve">. İlk hasadını bu yıl gerçekleştirdiğimiz Aliağa Bisküvilik Buğdayı; </w:t>
      </w:r>
      <w:r w:rsidR="00051918" w:rsidRPr="00A12D89">
        <w:rPr>
          <w:rFonts w:asciiTheme="minorHAnsi" w:hAnsiTheme="minorHAnsi"/>
        </w:rPr>
        <w:t>yüksek verimi, hastalıklara, kuraklığa ve iklim değişikliklerine dayanıklı</w:t>
      </w:r>
      <w:r w:rsidR="00FF0AAF" w:rsidRPr="00A12D89">
        <w:rPr>
          <w:rFonts w:asciiTheme="minorHAnsi" w:hAnsiTheme="minorHAnsi"/>
        </w:rPr>
        <w:t>lı</w:t>
      </w:r>
      <w:r w:rsidR="00051918" w:rsidRPr="00A12D89">
        <w:rPr>
          <w:rFonts w:asciiTheme="minorHAnsi" w:hAnsiTheme="minorHAnsi"/>
        </w:rPr>
        <w:t xml:space="preserve">ğının yanı sıra </w:t>
      </w:r>
      <w:r w:rsidR="006F7EB7" w:rsidRPr="00A12D89">
        <w:rPr>
          <w:rFonts w:asciiTheme="minorHAnsi" w:hAnsiTheme="minorHAnsi"/>
        </w:rPr>
        <w:t xml:space="preserve">kurak arazilerde sağladığı yüksek verimin </w:t>
      </w:r>
      <w:r w:rsidR="00051918" w:rsidRPr="00A12D89">
        <w:rPr>
          <w:rFonts w:asciiTheme="minorHAnsi" w:hAnsiTheme="minorHAnsi"/>
        </w:rPr>
        <w:t>ve</w:t>
      </w:r>
      <w:r w:rsidR="006F7EB7" w:rsidRPr="00A12D89">
        <w:rPr>
          <w:rFonts w:asciiTheme="minorHAnsi" w:hAnsiTheme="minorHAnsi"/>
        </w:rPr>
        <w:t xml:space="preserve"> daha az suya ihtiyaç duyarak ülkemizin doğal kaynaklarının korunmasına yaptığı katkılarla da öne çıkıyor. </w:t>
      </w:r>
      <w:r w:rsidR="00C538BA" w:rsidRPr="00A12D89">
        <w:rPr>
          <w:rFonts w:asciiTheme="minorHAnsi" w:hAnsiTheme="minorHAnsi"/>
        </w:rPr>
        <w:t>Böylece</w:t>
      </w:r>
      <w:r w:rsidR="006F7EB7" w:rsidRPr="00A12D89">
        <w:rPr>
          <w:rFonts w:asciiTheme="minorHAnsi" w:hAnsiTheme="minorHAnsi"/>
        </w:rPr>
        <w:t xml:space="preserve"> hem bisküvi</w:t>
      </w:r>
      <w:r w:rsidR="00FF0AAF" w:rsidRPr="00A12D89">
        <w:rPr>
          <w:rFonts w:asciiTheme="minorHAnsi" w:hAnsiTheme="minorHAnsi"/>
        </w:rPr>
        <w:t xml:space="preserve"> </w:t>
      </w:r>
      <w:r w:rsidR="006F7EB7" w:rsidRPr="00A12D89">
        <w:rPr>
          <w:rFonts w:asciiTheme="minorHAnsi" w:hAnsiTheme="minorHAnsi"/>
        </w:rPr>
        <w:t xml:space="preserve">endüstrisinin hem de ekmeklik un üreten sanayicilerin buğday </w:t>
      </w:r>
      <w:r w:rsidR="006F7EB7" w:rsidRPr="00A12D89">
        <w:rPr>
          <w:rFonts w:asciiTheme="minorHAnsi" w:hAnsiTheme="minorHAnsi"/>
        </w:rPr>
        <w:lastRenderedPageBreak/>
        <w:t>taleplerinin karşılanmasına önemli bir katkı sağlamayı, 2023 yılında da bisküvilik buğday ihtiyacımızın yarıdan fazlasını bu buğdayla karşılamayı hedefliyoruz. Önümüzdeki yıllarda da sürdürülebilirlik projelerimizle toprağımıza ve ülkemize değer katmaya devam edeceğiz</w:t>
      </w:r>
      <w:r w:rsidR="00547ED5" w:rsidRPr="00A12D89">
        <w:rPr>
          <w:rFonts w:asciiTheme="minorHAnsi" w:hAnsiTheme="minorHAnsi"/>
        </w:rPr>
        <w:t>.</w:t>
      </w:r>
      <w:r w:rsidR="00051918" w:rsidRPr="00A12D89">
        <w:rPr>
          <w:rFonts w:asciiTheme="minorHAnsi" w:hAnsiTheme="minorHAnsi"/>
        </w:rPr>
        <w:t>”</w:t>
      </w:r>
      <w:r w:rsidR="00051918">
        <w:rPr>
          <w:rFonts w:asciiTheme="minorHAnsi" w:hAnsiTheme="minorHAnsi"/>
        </w:rPr>
        <w:t xml:space="preserve"> </w:t>
      </w:r>
    </w:p>
    <w:p w14:paraId="58CDE687" w14:textId="77777777" w:rsidR="0007167E" w:rsidRDefault="0007167E" w:rsidP="0007167E">
      <w:pPr>
        <w:pStyle w:val="GvdeMetni"/>
        <w:spacing w:after="300"/>
        <w:ind w:left="720"/>
        <w:jc w:val="both"/>
        <w:rPr>
          <w:rFonts w:asciiTheme="minorHAnsi" w:hAnsiTheme="minorHAnsi"/>
          <w:szCs w:val="24"/>
          <w:lang w:val="tr-TR"/>
        </w:rPr>
      </w:pPr>
    </w:p>
    <w:p w14:paraId="07C57E82" w14:textId="77777777" w:rsidR="0007167E" w:rsidRDefault="0007167E" w:rsidP="0018786C">
      <w:pPr>
        <w:pStyle w:val="GvdeMetni"/>
        <w:spacing w:after="300"/>
        <w:jc w:val="both"/>
        <w:rPr>
          <w:rFonts w:asciiTheme="minorHAnsi" w:hAnsiTheme="minorHAnsi"/>
          <w:szCs w:val="24"/>
          <w:lang w:val="tr-TR"/>
        </w:rPr>
      </w:pPr>
    </w:p>
    <w:bookmarkEnd w:id="0"/>
    <w:p w14:paraId="2EF0B16D" w14:textId="77777777" w:rsidR="006E67AF" w:rsidRPr="00A72FD0" w:rsidRDefault="006E67AF" w:rsidP="006E67AF">
      <w:pPr>
        <w:pStyle w:val="ListeParagraf"/>
        <w:spacing w:after="300"/>
        <w:jc w:val="both"/>
        <w:rPr>
          <w:rFonts w:asciiTheme="minorHAnsi" w:hAnsiTheme="minorHAnsi"/>
          <w:color w:val="000000" w:themeColor="text1"/>
        </w:rPr>
      </w:pPr>
    </w:p>
    <w:p w14:paraId="348EBC10" w14:textId="77777777" w:rsidR="005303C5" w:rsidRPr="00AB4980" w:rsidRDefault="005303C5" w:rsidP="005303C5">
      <w:pPr>
        <w:pStyle w:val="ListeParagraf"/>
        <w:spacing w:after="300"/>
        <w:jc w:val="both"/>
        <w:rPr>
          <w:rFonts w:asciiTheme="minorHAnsi" w:hAnsiTheme="minorHAnsi"/>
          <w:color w:val="000000" w:themeColor="text1"/>
        </w:rPr>
      </w:pPr>
    </w:p>
    <w:p w14:paraId="5B2AC8EA" w14:textId="3716CFB4" w:rsidR="001D0785" w:rsidRPr="00484A92" w:rsidRDefault="001D0785" w:rsidP="00484A9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Style w:val="textexposedshow"/>
          <w:rFonts w:asciiTheme="minorHAnsi" w:hAnsiTheme="minorHAnsi" w:cstheme="minorHAnsi"/>
          <w:color w:val="1D2129"/>
          <w:sz w:val="24"/>
          <w:szCs w:val="24"/>
          <w:shd w:val="clear" w:color="auto" w:fill="FFFFFF"/>
          <w:lang w:eastAsia="en-US"/>
        </w:rPr>
      </w:pPr>
    </w:p>
    <w:p w14:paraId="73151C4D" w14:textId="77777777" w:rsidR="004C6269" w:rsidRDefault="004C6269" w:rsidP="00484A92">
      <w:pPr>
        <w:pStyle w:val="GvdeMetni"/>
        <w:spacing w:after="300"/>
        <w:jc w:val="both"/>
        <w:rPr>
          <w:rFonts w:asciiTheme="minorHAnsi" w:hAnsiTheme="minorHAnsi"/>
          <w:szCs w:val="24"/>
          <w:lang w:val="tr-TR"/>
        </w:rPr>
      </w:pPr>
    </w:p>
    <w:sectPr w:rsidR="004C6269" w:rsidSect="00136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992" w:right="1551" w:bottom="62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5BFBB" w14:textId="77777777" w:rsidR="00346DB0" w:rsidRDefault="00346DB0">
      <w:pPr>
        <w:spacing w:after="0"/>
      </w:pPr>
      <w:r>
        <w:separator/>
      </w:r>
    </w:p>
  </w:endnote>
  <w:endnote w:type="continuationSeparator" w:id="0">
    <w:p w14:paraId="30B6BD39" w14:textId="77777777" w:rsidR="00346DB0" w:rsidRDefault="00346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.C Meta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8618" w14:textId="77777777" w:rsidR="00EA7631" w:rsidRDefault="00B05EC0" w:rsidP="00B0114E">
    <w:pPr>
      <w:pStyle w:val="AltBilgi"/>
    </w:pPr>
    <w:bookmarkStart w:id="2" w:name="TITUS1FooterEvenPages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5C216E" wp14:editId="607B56C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55865" cy="273050"/>
              <wp:effectExtent l="0" t="0" r="0" b="12700"/>
              <wp:wrapNone/>
              <wp:docPr id="4" name="MSIPCMe28c4d3399e866f4a01cf5b3" descr="{&quot;HashCode&quot;:632605711,&quot;Height&quot;:841.0,&quot;Width&quot;:594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64D69C" w14:textId="77777777" w:rsidR="00B05EC0" w:rsidRPr="00BD44CE" w:rsidRDefault="00BD44CE" w:rsidP="00BD44CE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D44C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DAHILI / INTERNAL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C216E" id="_x0000_t202" coordsize="21600,21600" o:spt="202" path="m,l,21600r21600,l21600,xe">
              <v:stroke joinstyle="miter"/>
              <v:path gradientshapeok="t" o:connecttype="rect"/>
            </v:shapetype>
            <v:shape id="MSIPCMe28c4d3399e866f4a01cf5b3" o:spid="_x0000_s1026" type="#_x0000_t202" alt="{&quot;HashCode&quot;:632605711,&quot;Height&quot;:841.0,&quot;Width&quot;:594.0,&quot;Placement&quot;:&quot;Footer&quot;,&quot;Index&quot;:&quot;OddAndEven&quot;,&quot;Section&quot;:1,&quot;Top&quot;:0.0,&quot;Left&quot;:0.0}" style="position:absolute;margin-left:0;margin-top:805.4pt;width:594.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n6HgMAADkGAAAOAAAAZHJzL2Uyb0RvYy54bWysVEtv2zAMvg/YfxB02Gmp7cR24qxOkabL&#10;ViB9AOnQsyLJsTFb8iQlcVf0v4+S7fSxHYZhF4kiKYr8+ImnZ01Voj1XupAixcGJjxEXVLJCbFP8&#10;7W45mGCkDRGMlFLwFD9wjc9m79+dHuopH8pclowrBEGEnh7qFOfG1FPP0zTnFdEnsuYCjJlUFTFw&#10;VFuPKXKA6FXpDX0/9g5SsVpJyrUG7UVrxDMXP8s4NTdZprlBZYohN+NW5daNXb3ZKZluFanzgnZp&#10;kH/IoiKFgEePoS6IIWinit9CVQVVUsvMnFBZeTLLCspdDVBN4L+pZp2TmrtaABxdH2HS/y8svd7f&#10;KlSwFIcYCVJBi67Wl7eLKz6c0JCNRknCJ3GchcQPaBZtRhgxrikg+Pjhx06aT1+JzheS8fY0jUfD&#10;2I/GQfCxM/Nim5vOOAmBIJ3hvmAm7/RREh71tyWhvOKiv9O6LKU0XLVyF+BSMN50AdrthrG5YJ/3&#10;XLxyXAMJgJ2da5/Ynaw7jX98e8Wz/llQPllyHGo9BYzWNaBkmnPZAMl7vQal7XmTqcru0E0EdqDZ&#10;w5FavDGIgnIcRdEkjjCiYBuOR37kuOc9366VNl+4rJAVUqwga8cosl9pA5mAa+9iHxNyWZSlo28p&#10;0CHF8QhCvrLAjVJYDSQBMTqppeVjEgxD/3yYDJbxZDwIl2E0SMb+ZOAHyXkS+2ESXiyfbLwgnOYF&#10;Y1ysCsH7LxKEf0fB7rO25Haf5FWqWpYFs3XY3Gx1i1KhPYG/ugEafLdAQxEvvLzX6TgzVNfvrkrP&#10;9qztjZVMs2m6Rm4ke4A+Kgn4Qpd0TZcFPLoi2twSBf8elDDLzA0sWSkBVNlJGOVS/fyT3voDFmDF&#10;6ABzJMX6x44ojlF5KeCjDqPQ9+3kcScQlBOSIAzhsOm1YlctJNQduLScaH1N2YuZktU9zLq5fQ5M&#10;RFB4FIDqxYWBExhgVlI+nzsZZkxNzEqsa2pD9yjfNfdE1R3RDOB3LftRQ6Zv+Nb62ptCzndGZoUj&#10;o0W2hROwtweYT64L3Sy1A/Dl2Xk9T/zZLwAAAP//AwBQSwMEFAAGAAgAAAAhAOBayd/eAAAACwEA&#10;AA8AAABkcnMvZG93bnJldi54bWxMj8FOwzAQRO9I/IO1SNyoExBVEuJUVaUiwQFB6Ae48ZKkxOvI&#10;dtrw92xOcNyZ0ey8cjPbQZzRh96RgnSVgEBqnOmpVXD43N9lIELUZPTgCBX8YIBNdX1V6sK4C33g&#10;uY6t4BIKhVbQxTgWUoamQ6vDyo1I7H05b3Xk07fSeH3hcjvI+yRZS6t74g+dHnHXYfNdT1bBFqc0&#10;vAz703N/qN9fT2/Rm12u1O3NvH0CEXGOf2FY5vN0qHjT0U1kghgUMEhkdZ0mTLD4aZbnII6L9viQ&#10;gaxK+Z+h+gUAAP//AwBQSwECLQAUAAYACAAAACEAtoM4kv4AAADhAQAAEwAAAAAAAAAAAAAAAAAA&#10;AAAAW0NvbnRlbnRfVHlwZXNdLnhtbFBLAQItABQABgAIAAAAIQA4/SH/1gAAAJQBAAALAAAAAAAA&#10;AAAAAAAAAC8BAABfcmVscy8ucmVsc1BLAQItABQABgAIAAAAIQCci2n6HgMAADkGAAAOAAAAAAAA&#10;AAAAAAAAAC4CAABkcnMvZTJvRG9jLnhtbFBLAQItABQABgAIAAAAIQDgWsnf3gAAAAsBAAAPAAAA&#10;AAAAAAAAAAAAAHgFAABkcnMvZG93bnJldi54bWxQSwUGAAAAAAQABADzAAAAgwYAAAAA&#10;" o:allowincell="f" filled="f" stroked="f" strokeweight=".5pt">
              <v:textbox inset="20pt,0,,0">
                <w:txbxContent>
                  <w:p w14:paraId="6E64D69C" w14:textId="77777777" w:rsidR="00B05EC0" w:rsidRPr="00BD44CE" w:rsidRDefault="00BD44CE" w:rsidP="00BD44CE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D44CE">
                      <w:rPr>
                        <w:rFonts w:ascii="Calibri" w:hAnsi="Calibri"/>
                        <w:color w:val="000000"/>
                        <w:sz w:val="20"/>
                      </w:rPr>
                      <w:t xml:space="preserve">DAHILI / INTERNAL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2"/>
  <w:p w14:paraId="2A81426D" w14:textId="77777777" w:rsidR="00B0114E" w:rsidRDefault="00B011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869A" w14:textId="77777777" w:rsidR="00EA7631" w:rsidRDefault="00B05EC0" w:rsidP="00B0114E">
    <w:pPr>
      <w:pStyle w:val="AltBilgi"/>
    </w:pPr>
    <w:bookmarkStart w:id="3" w:name="TITUS1FooterPrimary"/>
    <w:r>
      <w:rPr>
        <w:noProof/>
      </w:rPr>
      <mc:AlternateContent>
        <mc:Choice Requires="wps">
          <w:drawing>
            <wp:anchor distT="0" distB="0" distL="114300" distR="114300" simplePos="0" relativeHeight="251661183" behindDoc="0" locked="0" layoutInCell="0" allowOverlap="1" wp14:anchorId="76BCAD4A" wp14:editId="3F50D50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55865" cy="273050"/>
              <wp:effectExtent l="0" t="0" r="0" b="12700"/>
              <wp:wrapNone/>
              <wp:docPr id="2" name="MSIPCM8e4f4aee9c65fca3cb890b2a" descr="{&quot;HashCode&quot;:632605711,&quot;Height&quot;:841.0,&quot;Width&quot;:594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9BB6E3" w14:textId="77777777" w:rsidR="00B05EC0" w:rsidRPr="00BD44CE" w:rsidRDefault="00BD44CE" w:rsidP="00BD44CE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D44C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DAHILI / INTERNAL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CAD4A" id="_x0000_t202" coordsize="21600,21600" o:spt="202" path="m,l,21600r21600,l21600,xe">
              <v:stroke joinstyle="miter"/>
              <v:path gradientshapeok="t" o:connecttype="rect"/>
            </v:shapetype>
            <v:shape id="MSIPCM8e4f4aee9c65fca3cb890b2a" o:spid="_x0000_s1027" type="#_x0000_t202" alt="{&quot;HashCode&quot;:632605711,&quot;Height&quot;:841.0,&quot;Width&quot;:594.0,&quot;Placement&quot;:&quot;Footer&quot;,&quot;Index&quot;:&quot;Primary&quot;,&quot;Section&quot;:1,&quot;Top&quot;:0.0,&quot;Left&quot;:0.0}" style="position:absolute;margin-left:0;margin-top:805.4pt;width:594.9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6VGgMAAD0GAAAOAAAAZHJzL2Uyb0RvYy54bWysVFtP2zAUfp+0/2D5YU8ruTRJm46ASlE3&#10;pAKVysSz6zjEWmIH26VhiP++Yycpl+1hmvZin5vP9fM5Pm3rCj0wpbkUGQ6OfIyYoDLn4i7D32+W&#10;oylG2hCRk0oKluFHpvHpyccPx/tmxkJZyipnCoEToWf7JsOlMc3M8zQtWU30kWyYAGUhVU0MsOrO&#10;yxXZg/e68kLfT7y9VHmjJGVag/S8U+IT578oGDXXRaGZQVWGITfjTuXOrT29k2Myu1OkKTnt0yD/&#10;kEVNuICgB1fnxBC0U/w3VzWnSmpZmCMqa08WBafM1QDVBP67ajYlaZirBZqjm0Ob9P9zS68e1grx&#10;PMMhRoLUMKLLzcV6cTllURERxlKaxAUlY7qdpv42JBjlTFPo4NOn+500X74RXS5kzjpulozDxI8n&#10;QfC5VzN+V5peOY0AIL3iluem7OVxGh3k64pQVjMxvOlMllIapjq6d3Ahctb2DrprrXhN1OMbqw0g&#10;AKDZ2w1Z3ciml/iHwCtWDDFB+GyRsW/0DBq0aaBFpj2TLSB8kGsQ2oG3hartDaNEoAeMPR5wxVqD&#10;KAgncRxPkxgjCrpwMvZjBzzv5XWjtPnKZI0skWEFWTs4kYeVNpAJmA4mNpiQS15VDruVQPsMJ2Nw&#10;+UYDLyphJZAE+OipDpNPaRBG/lmYjpbJdDKKllE8Sif+dOQH6Vma+FEanS+frb8gmpU8z5lYccGG&#10;/xFEf4e//qd2yHY/5E2qWlY8t3XY3Gx1i0qhBwIfdQsY+GEbDUW8svLepuPUUN1wuyo9O7NuNpYy&#10;7bZ16D7MbSvzRxinktBmGJZu6JJD7BXRZk0U/H0Qwj4z13AUlYTeyp7CqJTq55/k1h5aAlqM9rBL&#10;Mqzvd0QxjKoLAZ81jCPft9vHcUAoR6RBFAGzHaRiVy8klB+4tBxpbU01kIWS9S3su7kNByoiKASF&#10;fg3kwgAHCtiXlM3njoY90xCzEpuGWtdDs2/aW6KaHm8G2nglh3VDZu9g19nal0LOd0YW3GHSNrhr&#10;J4zAMrCj3DD6fWqX4GveWb1s/ZNfAAAA//8DAFBLAwQUAAYACAAAACEA4FrJ394AAAALAQAADwAA&#10;AGRycy9kb3ducmV2LnhtbEyPwU7DMBBE70j8g7VI3KgTEFUS4lRVpSLBAUHoB7jxkqTE68h22vD3&#10;bE5w3JnR7LxyM9tBnNGH3pGCdJWAQGqc6alVcPjc32UgQtRk9OAIFfxggE11fVXqwrgLfeC5jq3g&#10;EgqFVtDFOBZShqZDq8PKjUjsfTlvdeTTt9J4feFyO8j7JFlLq3viD50ecddh811PVsEWpzS8DPvT&#10;c3+o319Pb9GbXa7U7c28fQIRcY5/YVjm83SoeNPRTWSCGBQwSGR1nSZMsPhplucgjov2+JCBrEr5&#10;n6H6BQAA//8DAFBLAQItABQABgAIAAAAIQC2gziS/gAAAOEBAAATAAAAAAAAAAAAAAAAAAAAAABb&#10;Q29udGVudF9UeXBlc10ueG1sUEsBAi0AFAAGAAgAAAAhADj9If/WAAAAlAEAAAsAAAAAAAAAAAAA&#10;AAAALwEAAF9yZWxzLy5yZWxzUEsBAi0AFAAGAAgAAAAhAFhvzpUaAwAAPQYAAA4AAAAAAAAAAAAA&#10;AAAALgIAAGRycy9lMm9Eb2MueG1sUEsBAi0AFAAGAAgAAAAhAOBayd/eAAAACwEAAA8AAAAAAAAA&#10;AAAAAAAAdAUAAGRycy9kb3ducmV2LnhtbFBLBQYAAAAABAAEAPMAAAB/BgAAAAA=&#10;" o:allowincell="f" filled="f" stroked="f" strokeweight=".5pt">
              <v:textbox inset="20pt,0,,0">
                <w:txbxContent>
                  <w:p w14:paraId="259BB6E3" w14:textId="77777777" w:rsidR="00B05EC0" w:rsidRPr="00BD44CE" w:rsidRDefault="00BD44CE" w:rsidP="00BD44CE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D44CE">
                      <w:rPr>
                        <w:rFonts w:ascii="Calibri" w:hAnsi="Calibri"/>
                        <w:color w:val="000000"/>
                        <w:sz w:val="20"/>
                      </w:rPr>
                      <w:t xml:space="preserve">DAHILI / INTERNAL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3"/>
  <w:p w14:paraId="57039BEF" w14:textId="77777777" w:rsidR="00B0114E" w:rsidRDefault="00B011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0B88" w14:textId="77777777" w:rsidR="00EA7631" w:rsidRDefault="00B05EC0" w:rsidP="00B0114E">
    <w:pPr>
      <w:pStyle w:val="AltBilgi"/>
    </w:pPr>
    <w:bookmarkStart w:id="4" w:name="TITUS1FooterFirstPage"/>
    <w:r>
      <w:rPr>
        <w:noProof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1B099C81" wp14:editId="5AC5B95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55865" cy="273050"/>
              <wp:effectExtent l="0" t="0" r="0" b="12700"/>
              <wp:wrapNone/>
              <wp:docPr id="3" name="MSIPCM3fd244738ba192cc6fc2a9cc" descr="{&quot;HashCode&quot;:632605711,&quot;Height&quot;:841.0,&quot;Width&quot;:594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B95048" w14:textId="77777777" w:rsidR="00B05EC0" w:rsidRPr="00BD44CE" w:rsidRDefault="00BD44CE" w:rsidP="00BD44CE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D44C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DAHILI / INTERNAL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99C81" id="_x0000_t202" coordsize="21600,21600" o:spt="202" path="m,l,21600r21600,l21600,xe">
              <v:stroke joinstyle="miter"/>
              <v:path gradientshapeok="t" o:connecttype="rect"/>
            </v:shapetype>
            <v:shape id="MSIPCM3fd244738ba192cc6fc2a9cc" o:spid="_x0000_s1028" type="#_x0000_t202" alt="{&quot;HashCode&quot;:632605711,&quot;Height&quot;:841.0,&quot;Width&quot;:594.0,&quot;Placement&quot;:&quot;Footer&quot;,&quot;Index&quot;:&quot;FirstPage&quot;,&quot;Section&quot;:1,&quot;Top&quot;:0.0,&quot;Left&quot;:0.0}" style="position:absolute;margin-left:0;margin-top:805.4pt;width:594.9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ZMHQMAAD8GAAAOAAAAZHJzL2Uyb0RvYy54bWysVMlu2zAQvRfoPxA89FRHiyXbciMHjgO3&#10;AZzEgFPkTFOUJVQiFZKOlQb59w4pylnaQ1H0Is3G4cybxzk9a+sKPTCpSsFTHJz4GDFORVbyXYq/&#10;3y4HE4yUJjwjleAsxY9M4bPZxw+nh2bKQlGIKmMSQRKupocmxYXWzdTzFC1YTdSJaBgHZy5kTTSo&#10;cudlkhwge115oe+PvIOQWSMFZUqB9aJz4pnNn+eM6ps8V0yjKsVQm7Zfab9b8/Vmp2S6k6QpSurK&#10;IP9QRU1KDpceU10QTdBelr+lqksqhRK5PqGi9kSel5TZHqCbwH/XzaYgDbO9ADiqOcKk/l9aev2w&#10;lqjMUjzEiJMaRnS1uVwvroZ5FkbReDjZkiAJKR3lNCQJpRhlTFFA8OnT/V7oL9+IKhYiY502HQ3D&#10;kR+Pg+Czc7NyV2jnnERAEOe4KzNdOHucREf7uiKU1Yz3Z7qQpRCayU52CS55xlqXwAWVUuk12bla&#10;XNwGOADkdJF9XbeicRb/ePWK5f2tYHw23Dg0agoQbRoASbfnogWO93YFRjPyNpe1+cMwEfiBZY9H&#10;ZrFWIwrGcRzHk1GMEQVfOB76saWe93K6gdq/MlEjI6RYQtWWUORhpTRUAqF9iLmMi2VZVZa9FUeH&#10;FI+GkPKNB05U3FigCMjhpI6VT0kQRv55mAyWo8l4EC2jeJCM/cnAD5LzZORHSXSxfDb5gmhalFnG&#10;+KrkrH8hQfR3DHRvteO2fSNvSlWiKjPTh6nNdLeoJHog8FS3wIIfBmho4lWU97Yc64bu+r/t0jMz&#10;62ZjJN1uW8vvsJ/bVmSPME4pAGYYlmro0hBnRQx5JLx+MMJG0zfwySsB2AonYVQI+fNPdhMPkIAX&#10;owNskxSr+z2RDKPqksNzDePI983+sRoI0gpJEEWgbHsr39cLAe0Htiwrmlhd9WIuRX0HG29urgMX&#10;4RQuBbx6caFBAwdsTMrmcyvDpmmIXvFNQ03qHuzb9o7IxvFNA4zXol84ZPqOdl2sOcnFfK9FXlpO&#10;GoA7OGEERoEtZYfhNqpZg691G/Wy92e/AAAA//8DAFBLAwQUAAYACAAAACEA4FrJ394AAAALAQAA&#10;DwAAAGRycy9kb3ducmV2LnhtbEyPwU7DMBBE70j8g7VI3KgTEFUS4lRVpSLBAUHoB7jxkqTE68h2&#10;2vD3bE5w3JnR7LxyM9tBnNGH3pGCdJWAQGqc6alVcPjc32UgQtRk9OAIFfxggE11fVXqwrgLfeC5&#10;jq3gEgqFVtDFOBZShqZDq8PKjUjsfTlvdeTTt9J4feFyO8j7JFlLq3viD50ecddh811PVsEWpzS8&#10;DPvTc3+o319Pb9GbXa7U7c28fQIRcY5/YVjm83SoeNPRTWSCGBQwSGR1nSZMsPhplucgjov2+JCB&#10;rEr5n6H6BQAA//8DAFBLAQItABQABgAIAAAAIQC2gziS/gAAAOEBAAATAAAAAAAAAAAAAAAAAAAA&#10;AABbQ29udGVudF9UeXBlc10ueG1sUEsBAi0AFAAGAAgAAAAhADj9If/WAAAAlAEAAAsAAAAAAAAA&#10;AAAAAAAALwEAAF9yZWxzLy5yZWxzUEsBAi0AFAAGAAgAAAAhABsjJkwdAwAAPwYAAA4AAAAAAAAA&#10;AAAAAAAALgIAAGRycy9lMm9Eb2MueG1sUEsBAi0AFAAGAAgAAAAhAOBayd/eAAAACwEAAA8AAAAA&#10;AAAAAAAAAAAAdwUAAGRycy9kb3ducmV2LnhtbFBLBQYAAAAABAAEAPMAAACCBgAAAAA=&#10;" o:allowincell="f" filled="f" stroked="f" strokeweight=".5pt">
              <v:textbox inset="20pt,0,,0">
                <w:txbxContent>
                  <w:p w14:paraId="33B95048" w14:textId="77777777" w:rsidR="00B05EC0" w:rsidRPr="00BD44CE" w:rsidRDefault="00BD44CE" w:rsidP="00BD44CE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D44CE">
                      <w:rPr>
                        <w:rFonts w:ascii="Calibri" w:hAnsi="Calibri"/>
                        <w:color w:val="000000"/>
                        <w:sz w:val="20"/>
                      </w:rPr>
                      <w:t xml:space="preserve">DAHILI / INTERNAL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4"/>
  <w:p w14:paraId="0E854FE7" w14:textId="77777777" w:rsidR="00B0114E" w:rsidRDefault="00B011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4CB0B" w14:textId="77777777" w:rsidR="00346DB0" w:rsidRDefault="00346DB0">
      <w:pPr>
        <w:spacing w:after="0"/>
      </w:pPr>
      <w:r>
        <w:separator/>
      </w:r>
    </w:p>
  </w:footnote>
  <w:footnote w:type="continuationSeparator" w:id="0">
    <w:p w14:paraId="056D58DD" w14:textId="77777777" w:rsidR="00346DB0" w:rsidRDefault="00346D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DEEB5" w14:textId="77777777" w:rsidR="00CE019D" w:rsidRDefault="00CE01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B5DE" w14:textId="77777777" w:rsidR="00CE019D" w:rsidRDefault="00CE01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F596" w14:textId="77777777" w:rsidR="00CE019D" w:rsidRDefault="00CE01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689"/>
    <w:multiLevelType w:val="hybridMultilevel"/>
    <w:tmpl w:val="1206C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6B01"/>
    <w:multiLevelType w:val="hybridMultilevel"/>
    <w:tmpl w:val="BBC4DF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4064"/>
    <w:multiLevelType w:val="hybridMultilevel"/>
    <w:tmpl w:val="6AFA5E54"/>
    <w:lvl w:ilvl="0" w:tplc="51EEB190">
      <w:start w:val="2009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173A"/>
    <w:multiLevelType w:val="hybridMultilevel"/>
    <w:tmpl w:val="6742B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3747"/>
    <w:multiLevelType w:val="hybridMultilevel"/>
    <w:tmpl w:val="AD96F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80754"/>
    <w:multiLevelType w:val="hybridMultilevel"/>
    <w:tmpl w:val="DD4E7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329C8"/>
    <w:multiLevelType w:val="hybridMultilevel"/>
    <w:tmpl w:val="6080A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217C6"/>
    <w:multiLevelType w:val="hybridMultilevel"/>
    <w:tmpl w:val="DE8C5752"/>
    <w:lvl w:ilvl="0" w:tplc="E00CC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068E"/>
    <w:multiLevelType w:val="hybridMultilevel"/>
    <w:tmpl w:val="4B184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D2FDB"/>
    <w:multiLevelType w:val="hybridMultilevel"/>
    <w:tmpl w:val="619A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55EAF"/>
    <w:multiLevelType w:val="hybridMultilevel"/>
    <w:tmpl w:val="7A2C5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757E9"/>
    <w:multiLevelType w:val="hybridMultilevel"/>
    <w:tmpl w:val="7666BC9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E103688"/>
    <w:multiLevelType w:val="hybridMultilevel"/>
    <w:tmpl w:val="5B1A4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236CA"/>
    <w:multiLevelType w:val="hybridMultilevel"/>
    <w:tmpl w:val="46C08AC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CE51FA8"/>
    <w:multiLevelType w:val="hybridMultilevel"/>
    <w:tmpl w:val="4774AD02"/>
    <w:lvl w:ilvl="0" w:tplc="0B868A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13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80"/>
    <w:rsid w:val="0000099F"/>
    <w:rsid w:val="00003A72"/>
    <w:rsid w:val="00013AFD"/>
    <w:rsid w:val="000267D4"/>
    <w:rsid w:val="00026CA6"/>
    <w:rsid w:val="000322CB"/>
    <w:rsid w:val="000330F8"/>
    <w:rsid w:val="0003506D"/>
    <w:rsid w:val="00043ED8"/>
    <w:rsid w:val="00046637"/>
    <w:rsid w:val="00051918"/>
    <w:rsid w:val="00054F44"/>
    <w:rsid w:val="00063653"/>
    <w:rsid w:val="0007167E"/>
    <w:rsid w:val="00071F45"/>
    <w:rsid w:val="00072213"/>
    <w:rsid w:val="00074FF3"/>
    <w:rsid w:val="000767A4"/>
    <w:rsid w:val="0007696E"/>
    <w:rsid w:val="00083F7F"/>
    <w:rsid w:val="00085E24"/>
    <w:rsid w:val="00086B15"/>
    <w:rsid w:val="00091E27"/>
    <w:rsid w:val="000935B2"/>
    <w:rsid w:val="00093A35"/>
    <w:rsid w:val="000A580E"/>
    <w:rsid w:val="000A67EE"/>
    <w:rsid w:val="000B20F3"/>
    <w:rsid w:val="000B5020"/>
    <w:rsid w:val="000C6ECE"/>
    <w:rsid w:val="000D175B"/>
    <w:rsid w:val="000D613E"/>
    <w:rsid w:val="000E4C64"/>
    <w:rsid w:val="000F0166"/>
    <w:rsid w:val="000F02C4"/>
    <w:rsid w:val="000F2937"/>
    <w:rsid w:val="000F59BE"/>
    <w:rsid w:val="000F72CF"/>
    <w:rsid w:val="00100D40"/>
    <w:rsid w:val="00105240"/>
    <w:rsid w:val="001056E3"/>
    <w:rsid w:val="00110C2E"/>
    <w:rsid w:val="0011294F"/>
    <w:rsid w:val="00112FDF"/>
    <w:rsid w:val="001135DB"/>
    <w:rsid w:val="00114AF3"/>
    <w:rsid w:val="00123E51"/>
    <w:rsid w:val="0012508B"/>
    <w:rsid w:val="001260EB"/>
    <w:rsid w:val="00127503"/>
    <w:rsid w:val="00127F50"/>
    <w:rsid w:val="0013017F"/>
    <w:rsid w:val="001307AB"/>
    <w:rsid w:val="00134F91"/>
    <w:rsid w:val="00136590"/>
    <w:rsid w:val="00142EAD"/>
    <w:rsid w:val="00143392"/>
    <w:rsid w:val="00144178"/>
    <w:rsid w:val="00145D99"/>
    <w:rsid w:val="00154674"/>
    <w:rsid w:val="00157D55"/>
    <w:rsid w:val="00170F06"/>
    <w:rsid w:val="0017427B"/>
    <w:rsid w:val="00176680"/>
    <w:rsid w:val="00177DCC"/>
    <w:rsid w:val="00177EDD"/>
    <w:rsid w:val="00180AF8"/>
    <w:rsid w:val="00185FF0"/>
    <w:rsid w:val="0018786C"/>
    <w:rsid w:val="00192AA2"/>
    <w:rsid w:val="00192BBF"/>
    <w:rsid w:val="00195927"/>
    <w:rsid w:val="001A0956"/>
    <w:rsid w:val="001A202F"/>
    <w:rsid w:val="001A3520"/>
    <w:rsid w:val="001A5D52"/>
    <w:rsid w:val="001A661D"/>
    <w:rsid w:val="001B318D"/>
    <w:rsid w:val="001B6D8B"/>
    <w:rsid w:val="001B7AC2"/>
    <w:rsid w:val="001C0412"/>
    <w:rsid w:val="001C1AAD"/>
    <w:rsid w:val="001C55BB"/>
    <w:rsid w:val="001C7EB2"/>
    <w:rsid w:val="001D0785"/>
    <w:rsid w:val="001D1BC1"/>
    <w:rsid w:val="001E7999"/>
    <w:rsid w:val="001F6505"/>
    <w:rsid w:val="0020480E"/>
    <w:rsid w:val="00205271"/>
    <w:rsid w:val="00207B7E"/>
    <w:rsid w:val="00214512"/>
    <w:rsid w:val="002151CB"/>
    <w:rsid w:val="002164AE"/>
    <w:rsid w:val="002201BE"/>
    <w:rsid w:val="002206C5"/>
    <w:rsid w:val="00221218"/>
    <w:rsid w:val="00221CD3"/>
    <w:rsid w:val="002420FD"/>
    <w:rsid w:val="00242205"/>
    <w:rsid w:val="00244B72"/>
    <w:rsid w:val="00245557"/>
    <w:rsid w:val="002549E7"/>
    <w:rsid w:val="00255463"/>
    <w:rsid w:val="0025669C"/>
    <w:rsid w:val="0026272D"/>
    <w:rsid w:val="00265C70"/>
    <w:rsid w:val="0026615C"/>
    <w:rsid w:val="00271631"/>
    <w:rsid w:val="00271884"/>
    <w:rsid w:val="0027478A"/>
    <w:rsid w:val="002760B8"/>
    <w:rsid w:val="00276780"/>
    <w:rsid w:val="002770AE"/>
    <w:rsid w:val="00280A3D"/>
    <w:rsid w:val="002831F0"/>
    <w:rsid w:val="00283470"/>
    <w:rsid w:val="00283B5B"/>
    <w:rsid w:val="00292BEC"/>
    <w:rsid w:val="002A0B7D"/>
    <w:rsid w:val="002A39A7"/>
    <w:rsid w:val="002A65CC"/>
    <w:rsid w:val="002A6DA1"/>
    <w:rsid w:val="002A6F2A"/>
    <w:rsid w:val="002B43A0"/>
    <w:rsid w:val="002B64CB"/>
    <w:rsid w:val="002B66B8"/>
    <w:rsid w:val="002C2EC1"/>
    <w:rsid w:val="002C3E0C"/>
    <w:rsid w:val="002D3D1C"/>
    <w:rsid w:val="002D4B5D"/>
    <w:rsid w:val="002D676A"/>
    <w:rsid w:val="002E1D33"/>
    <w:rsid w:val="002F0ADD"/>
    <w:rsid w:val="003054BB"/>
    <w:rsid w:val="00306FA4"/>
    <w:rsid w:val="00311EE8"/>
    <w:rsid w:val="00320290"/>
    <w:rsid w:val="0032070E"/>
    <w:rsid w:val="00320DDD"/>
    <w:rsid w:val="003311C2"/>
    <w:rsid w:val="003332C0"/>
    <w:rsid w:val="00343393"/>
    <w:rsid w:val="003445E7"/>
    <w:rsid w:val="00346DB0"/>
    <w:rsid w:val="00356221"/>
    <w:rsid w:val="00370A1D"/>
    <w:rsid w:val="00371AD7"/>
    <w:rsid w:val="00375DCD"/>
    <w:rsid w:val="00376A85"/>
    <w:rsid w:val="00381635"/>
    <w:rsid w:val="003819DC"/>
    <w:rsid w:val="00382A39"/>
    <w:rsid w:val="003877D2"/>
    <w:rsid w:val="003918E5"/>
    <w:rsid w:val="00392D74"/>
    <w:rsid w:val="00393226"/>
    <w:rsid w:val="00395D28"/>
    <w:rsid w:val="003A1C66"/>
    <w:rsid w:val="003A4DFA"/>
    <w:rsid w:val="003B2DAB"/>
    <w:rsid w:val="003B5C8C"/>
    <w:rsid w:val="003C0800"/>
    <w:rsid w:val="003D0D95"/>
    <w:rsid w:val="003D5082"/>
    <w:rsid w:val="003D705A"/>
    <w:rsid w:val="003E01A4"/>
    <w:rsid w:val="003E124E"/>
    <w:rsid w:val="003F00A0"/>
    <w:rsid w:val="003F39AF"/>
    <w:rsid w:val="003F4065"/>
    <w:rsid w:val="003F54F1"/>
    <w:rsid w:val="003F5D7A"/>
    <w:rsid w:val="003F6A99"/>
    <w:rsid w:val="00401A4D"/>
    <w:rsid w:val="00403426"/>
    <w:rsid w:val="0040433A"/>
    <w:rsid w:val="00405E59"/>
    <w:rsid w:val="00410CCA"/>
    <w:rsid w:val="004121D9"/>
    <w:rsid w:val="00414A3D"/>
    <w:rsid w:val="00421C28"/>
    <w:rsid w:val="00435762"/>
    <w:rsid w:val="00436A85"/>
    <w:rsid w:val="00443150"/>
    <w:rsid w:val="00446A5B"/>
    <w:rsid w:val="00451B9C"/>
    <w:rsid w:val="00462D5E"/>
    <w:rsid w:val="00463A0F"/>
    <w:rsid w:val="00464956"/>
    <w:rsid w:val="00464C95"/>
    <w:rsid w:val="004721FC"/>
    <w:rsid w:val="00484881"/>
    <w:rsid w:val="00484A06"/>
    <w:rsid w:val="00484A92"/>
    <w:rsid w:val="00484F6F"/>
    <w:rsid w:val="00485508"/>
    <w:rsid w:val="00486143"/>
    <w:rsid w:val="00495B0F"/>
    <w:rsid w:val="004A63A6"/>
    <w:rsid w:val="004B2A73"/>
    <w:rsid w:val="004B63A1"/>
    <w:rsid w:val="004C4C1E"/>
    <w:rsid w:val="004C6269"/>
    <w:rsid w:val="004C7D42"/>
    <w:rsid w:val="004D07BE"/>
    <w:rsid w:val="004D261C"/>
    <w:rsid w:val="004D5418"/>
    <w:rsid w:val="004D5AB0"/>
    <w:rsid w:val="004D686D"/>
    <w:rsid w:val="004E4CDB"/>
    <w:rsid w:val="004F203F"/>
    <w:rsid w:val="004F6DFB"/>
    <w:rsid w:val="00503130"/>
    <w:rsid w:val="0050744F"/>
    <w:rsid w:val="0051018F"/>
    <w:rsid w:val="0051421F"/>
    <w:rsid w:val="005254E7"/>
    <w:rsid w:val="005303C5"/>
    <w:rsid w:val="0053250A"/>
    <w:rsid w:val="005328C3"/>
    <w:rsid w:val="00537EC8"/>
    <w:rsid w:val="00545BB2"/>
    <w:rsid w:val="005478E4"/>
    <w:rsid w:val="00547ED5"/>
    <w:rsid w:val="00552DD1"/>
    <w:rsid w:val="00553AD3"/>
    <w:rsid w:val="0055409C"/>
    <w:rsid w:val="00554285"/>
    <w:rsid w:val="00556C92"/>
    <w:rsid w:val="00560F46"/>
    <w:rsid w:val="005675D8"/>
    <w:rsid w:val="005712DC"/>
    <w:rsid w:val="00580F77"/>
    <w:rsid w:val="0058562A"/>
    <w:rsid w:val="00596105"/>
    <w:rsid w:val="005962E8"/>
    <w:rsid w:val="005973BA"/>
    <w:rsid w:val="005A61A9"/>
    <w:rsid w:val="005B4860"/>
    <w:rsid w:val="005B6F87"/>
    <w:rsid w:val="005C1D7F"/>
    <w:rsid w:val="005C686A"/>
    <w:rsid w:val="005C79AF"/>
    <w:rsid w:val="005C7A16"/>
    <w:rsid w:val="005D7DFA"/>
    <w:rsid w:val="005F3BB3"/>
    <w:rsid w:val="006000EE"/>
    <w:rsid w:val="006070BF"/>
    <w:rsid w:val="00607713"/>
    <w:rsid w:val="006128CC"/>
    <w:rsid w:val="0061376C"/>
    <w:rsid w:val="00615DCD"/>
    <w:rsid w:val="00615E9B"/>
    <w:rsid w:val="00620282"/>
    <w:rsid w:val="00620E24"/>
    <w:rsid w:val="00625AFA"/>
    <w:rsid w:val="0062628D"/>
    <w:rsid w:val="00632CF8"/>
    <w:rsid w:val="00633551"/>
    <w:rsid w:val="006337C2"/>
    <w:rsid w:val="006438EB"/>
    <w:rsid w:val="00645D59"/>
    <w:rsid w:val="00646397"/>
    <w:rsid w:val="006469D9"/>
    <w:rsid w:val="00647AA1"/>
    <w:rsid w:val="00650454"/>
    <w:rsid w:val="00650C6F"/>
    <w:rsid w:val="00651EDA"/>
    <w:rsid w:val="00665FC6"/>
    <w:rsid w:val="00667D0F"/>
    <w:rsid w:val="0067519E"/>
    <w:rsid w:val="00675297"/>
    <w:rsid w:val="00676A54"/>
    <w:rsid w:val="00682502"/>
    <w:rsid w:val="006840F6"/>
    <w:rsid w:val="0069184D"/>
    <w:rsid w:val="00694410"/>
    <w:rsid w:val="006971F3"/>
    <w:rsid w:val="006A03F4"/>
    <w:rsid w:val="006A3CB0"/>
    <w:rsid w:val="006A6A4F"/>
    <w:rsid w:val="006A776A"/>
    <w:rsid w:val="006A7992"/>
    <w:rsid w:val="006B2A3E"/>
    <w:rsid w:val="006B2F13"/>
    <w:rsid w:val="006B334A"/>
    <w:rsid w:val="006B62C7"/>
    <w:rsid w:val="006B751D"/>
    <w:rsid w:val="006C05E9"/>
    <w:rsid w:val="006C2852"/>
    <w:rsid w:val="006C4926"/>
    <w:rsid w:val="006C57AA"/>
    <w:rsid w:val="006D171F"/>
    <w:rsid w:val="006D486F"/>
    <w:rsid w:val="006D5E34"/>
    <w:rsid w:val="006E3A27"/>
    <w:rsid w:val="006E67AF"/>
    <w:rsid w:val="006F23F7"/>
    <w:rsid w:val="006F7EB7"/>
    <w:rsid w:val="0070347A"/>
    <w:rsid w:val="00703F8A"/>
    <w:rsid w:val="007059F5"/>
    <w:rsid w:val="00710C99"/>
    <w:rsid w:val="00716442"/>
    <w:rsid w:val="00720298"/>
    <w:rsid w:val="00722152"/>
    <w:rsid w:val="00722EAB"/>
    <w:rsid w:val="007246EC"/>
    <w:rsid w:val="00724EA6"/>
    <w:rsid w:val="00730FDE"/>
    <w:rsid w:val="007313FA"/>
    <w:rsid w:val="00740109"/>
    <w:rsid w:val="00747D9E"/>
    <w:rsid w:val="00750882"/>
    <w:rsid w:val="007543E4"/>
    <w:rsid w:val="007570DC"/>
    <w:rsid w:val="0075766B"/>
    <w:rsid w:val="007614BA"/>
    <w:rsid w:val="00764B68"/>
    <w:rsid w:val="00765B0E"/>
    <w:rsid w:val="00767DBD"/>
    <w:rsid w:val="007720DC"/>
    <w:rsid w:val="00772269"/>
    <w:rsid w:val="00772D82"/>
    <w:rsid w:val="00773092"/>
    <w:rsid w:val="0078216A"/>
    <w:rsid w:val="007829A6"/>
    <w:rsid w:val="00783D26"/>
    <w:rsid w:val="00787B72"/>
    <w:rsid w:val="007904A0"/>
    <w:rsid w:val="00791265"/>
    <w:rsid w:val="007A07C6"/>
    <w:rsid w:val="007A357B"/>
    <w:rsid w:val="007A46A3"/>
    <w:rsid w:val="007B11B6"/>
    <w:rsid w:val="007B405E"/>
    <w:rsid w:val="007C08E6"/>
    <w:rsid w:val="007C551F"/>
    <w:rsid w:val="007C597D"/>
    <w:rsid w:val="007C607F"/>
    <w:rsid w:val="007D045C"/>
    <w:rsid w:val="007D3752"/>
    <w:rsid w:val="007D4E1F"/>
    <w:rsid w:val="007D59DB"/>
    <w:rsid w:val="007D70B2"/>
    <w:rsid w:val="007E031B"/>
    <w:rsid w:val="007E1F24"/>
    <w:rsid w:val="007E23C9"/>
    <w:rsid w:val="007F108C"/>
    <w:rsid w:val="007F3838"/>
    <w:rsid w:val="007F46C7"/>
    <w:rsid w:val="007F4CAC"/>
    <w:rsid w:val="007F4EF0"/>
    <w:rsid w:val="00800ABD"/>
    <w:rsid w:val="00805B78"/>
    <w:rsid w:val="00810EA2"/>
    <w:rsid w:val="008117A4"/>
    <w:rsid w:val="0081342B"/>
    <w:rsid w:val="00814B8D"/>
    <w:rsid w:val="008166D1"/>
    <w:rsid w:val="00824DA8"/>
    <w:rsid w:val="0082631D"/>
    <w:rsid w:val="00841CAF"/>
    <w:rsid w:val="008572E4"/>
    <w:rsid w:val="008608A8"/>
    <w:rsid w:val="00864E47"/>
    <w:rsid w:val="00864FDD"/>
    <w:rsid w:val="0086564D"/>
    <w:rsid w:val="00870345"/>
    <w:rsid w:val="00872DA8"/>
    <w:rsid w:val="00875C53"/>
    <w:rsid w:val="00894801"/>
    <w:rsid w:val="00895829"/>
    <w:rsid w:val="008968E4"/>
    <w:rsid w:val="008A589E"/>
    <w:rsid w:val="008B180C"/>
    <w:rsid w:val="008B43A5"/>
    <w:rsid w:val="008B7756"/>
    <w:rsid w:val="008C124B"/>
    <w:rsid w:val="008C2A15"/>
    <w:rsid w:val="008C3EE3"/>
    <w:rsid w:val="008C4915"/>
    <w:rsid w:val="008C5BC1"/>
    <w:rsid w:val="008D33DF"/>
    <w:rsid w:val="008D4C96"/>
    <w:rsid w:val="008D798A"/>
    <w:rsid w:val="008E54DA"/>
    <w:rsid w:val="008E6F5B"/>
    <w:rsid w:val="008F023E"/>
    <w:rsid w:val="00901929"/>
    <w:rsid w:val="00902812"/>
    <w:rsid w:val="00902939"/>
    <w:rsid w:val="0090476C"/>
    <w:rsid w:val="00904917"/>
    <w:rsid w:val="00905444"/>
    <w:rsid w:val="00914EB2"/>
    <w:rsid w:val="009155E2"/>
    <w:rsid w:val="00915C81"/>
    <w:rsid w:val="00915E07"/>
    <w:rsid w:val="0091724D"/>
    <w:rsid w:val="0092292C"/>
    <w:rsid w:val="00924ADD"/>
    <w:rsid w:val="00925B8A"/>
    <w:rsid w:val="00926ACF"/>
    <w:rsid w:val="009307A3"/>
    <w:rsid w:val="009342CD"/>
    <w:rsid w:val="009351A1"/>
    <w:rsid w:val="00941AD0"/>
    <w:rsid w:val="00942403"/>
    <w:rsid w:val="00942B50"/>
    <w:rsid w:val="00952683"/>
    <w:rsid w:val="0096133A"/>
    <w:rsid w:val="00964421"/>
    <w:rsid w:val="009644D7"/>
    <w:rsid w:val="00966CB5"/>
    <w:rsid w:val="00967FDE"/>
    <w:rsid w:val="00970235"/>
    <w:rsid w:val="00974F3A"/>
    <w:rsid w:val="00976B62"/>
    <w:rsid w:val="00980454"/>
    <w:rsid w:val="009805B7"/>
    <w:rsid w:val="00981065"/>
    <w:rsid w:val="00994B5B"/>
    <w:rsid w:val="00995528"/>
    <w:rsid w:val="009A5B1A"/>
    <w:rsid w:val="009A5E06"/>
    <w:rsid w:val="009B0F55"/>
    <w:rsid w:val="009B7177"/>
    <w:rsid w:val="009C0374"/>
    <w:rsid w:val="009C3B11"/>
    <w:rsid w:val="009C3E08"/>
    <w:rsid w:val="009C4041"/>
    <w:rsid w:val="009C407D"/>
    <w:rsid w:val="009C5875"/>
    <w:rsid w:val="009D0C0C"/>
    <w:rsid w:val="009D19E5"/>
    <w:rsid w:val="009E0427"/>
    <w:rsid w:val="009E2B8B"/>
    <w:rsid w:val="009E7ADF"/>
    <w:rsid w:val="009F42E5"/>
    <w:rsid w:val="009F5D67"/>
    <w:rsid w:val="009F6366"/>
    <w:rsid w:val="00A00492"/>
    <w:rsid w:val="00A0067F"/>
    <w:rsid w:val="00A00E2C"/>
    <w:rsid w:val="00A04F3B"/>
    <w:rsid w:val="00A1259F"/>
    <w:rsid w:val="00A12D89"/>
    <w:rsid w:val="00A2422C"/>
    <w:rsid w:val="00A252B1"/>
    <w:rsid w:val="00A30526"/>
    <w:rsid w:val="00A35566"/>
    <w:rsid w:val="00A4029D"/>
    <w:rsid w:val="00A42A26"/>
    <w:rsid w:val="00A52BE8"/>
    <w:rsid w:val="00A5361E"/>
    <w:rsid w:val="00A5494D"/>
    <w:rsid w:val="00A568F4"/>
    <w:rsid w:val="00A57AE7"/>
    <w:rsid w:val="00A62789"/>
    <w:rsid w:val="00A64A4B"/>
    <w:rsid w:val="00A65EA3"/>
    <w:rsid w:val="00A66C0E"/>
    <w:rsid w:val="00A67367"/>
    <w:rsid w:val="00A7114D"/>
    <w:rsid w:val="00A72FD0"/>
    <w:rsid w:val="00A76039"/>
    <w:rsid w:val="00A7615E"/>
    <w:rsid w:val="00A7665D"/>
    <w:rsid w:val="00A817E3"/>
    <w:rsid w:val="00A81B76"/>
    <w:rsid w:val="00A82A0A"/>
    <w:rsid w:val="00A93BDC"/>
    <w:rsid w:val="00AA17D1"/>
    <w:rsid w:val="00AA4633"/>
    <w:rsid w:val="00AA6BB3"/>
    <w:rsid w:val="00AA705E"/>
    <w:rsid w:val="00AA7CFA"/>
    <w:rsid w:val="00AB4980"/>
    <w:rsid w:val="00AB5738"/>
    <w:rsid w:val="00AC5CAD"/>
    <w:rsid w:val="00AC78DE"/>
    <w:rsid w:val="00AF01FD"/>
    <w:rsid w:val="00AF3DC6"/>
    <w:rsid w:val="00AF765E"/>
    <w:rsid w:val="00B0114E"/>
    <w:rsid w:val="00B01803"/>
    <w:rsid w:val="00B05EC0"/>
    <w:rsid w:val="00B068DD"/>
    <w:rsid w:val="00B1631C"/>
    <w:rsid w:val="00B20EB1"/>
    <w:rsid w:val="00B2388F"/>
    <w:rsid w:val="00B24BAB"/>
    <w:rsid w:val="00B24DF1"/>
    <w:rsid w:val="00B31237"/>
    <w:rsid w:val="00B33938"/>
    <w:rsid w:val="00B33E6F"/>
    <w:rsid w:val="00B34155"/>
    <w:rsid w:val="00B42B60"/>
    <w:rsid w:val="00B44B5A"/>
    <w:rsid w:val="00B454E1"/>
    <w:rsid w:val="00B47739"/>
    <w:rsid w:val="00B477D5"/>
    <w:rsid w:val="00B50423"/>
    <w:rsid w:val="00B5305C"/>
    <w:rsid w:val="00B616C3"/>
    <w:rsid w:val="00B61F91"/>
    <w:rsid w:val="00B63F00"/>
    <w:rsid w:val="00B6548B"/>
    <w:rsid w:val="00B6572E"/>
    <w:rsid w:val="00B72466"/>
    <w:rsid w:val="00B72EC0"/>
    <w:rsid w:val="00B75887"/>
    <w:rsid w:val="00B83C45"/>
    <w:rsid w:val="00B92783"/>
    <w:rsid w:val="00B94D91"/>
    <w:rsid w:val="00B96580"/>
    <w:rsid w:val="00BB5961"/>
    <w:rsid w:val="00BB775D"/>
    <w:rsid w:val="00BB7AC4"/>
    <w:rsid w:val="00BC4416"/>
    <w:rsid w:val="00BC4EFC"/>
    <w:rsid w:val="00BD44CE"/>
    <w:rsid w:val="00BD78E9"/>
    <w:rsid w:val="00BE29D0"/>
    <w:rsid w:val="00BE5C6F"/>
    <w:rsid w:val="00BF2339"/>
    <w:rsid w:val="00BF36B5"/>
    <w:rsid w:val="00BF383F"/>
    <w:rsid w:val="00BF7F8B"/>
    <w:rsid w:val="00C00882"/>
    <w:rsid w:val="00C012D0"/>
    <w:rsid w:val="00C057C4"/>
    <w:rsid w:val="00C1073E"/>
    <w:rsid w:val="00C11433"/>
    <w:rsid w:val="00C11DC8"/>
    <w:rsid w:val="00C121C2"/>
    <w:rsid w:val="00C12D96"/>
    <w:rsid w:val="00C171DA"/>
    <w:rsid w:val="00C23095"/>
    <w:rsid w:val="00C2438B"/>
    <w:rsid w:val="00C25D07"/>
    <w:rsid w:val="00C2614D"/>
    <w:rsid w:val="00C2629E"/>
    <w:rsid w:val="00C317CF"/>
    <w:rsid w:val="00C322CB"/>
    <w:rsid w:val="00C3279E"/>
    <w:rsid w:val="00C32A9C"/>
    <w:rsid w:val="00C351FD"/>
    <w:rsid w:val="00C35313"/>
    <w:rsid w:val="00C36AEB"/>
    <w:rsid w:val="00C43A8F"/>
    <w:rsid w:val="00C475FE"/>
    <w:rsid w:val="00C47B51"/>
    <w:rsid w:val="00C538BA"/>
    <w:rsid w:val="00C54AB1"/>
    <w:rsid w:val="00C57CC5"/>
    <w:rsid w:val="00C619DA"/>
    <w:rsid w:val="00C670C8"/>
    <w:rsid w:val="00C70668"/>
    <w:rsid w:val="00C71306"/>
    <w:rsid w:val="00C73D65"/>
    <w:rsid w:val="00C76FAE"/>
    <w:rsid w:val="00C829D8"/>
    <w:rsid w:val="00C82C3E"/>
    <w:rsid w:val="00C838CA"/>
    <w:rsid w:val="00C9357D"/>
    <w:rsid w:val="00C946C3"/>
    <w:rsid w:val="00CA31A9"/>
    <w:rsid w:val="00CB1ADE"/>
    <w:rsid w:val="00CB4FA6"/>
    <w:rsid w:val="00CB5692"/>
    <w:rsid w:val="00CC27E0"/>
    <w:rsid w:val="00CC5B0E"/>
    <w:rsid w:val="00CD03D7"/>
    <w:rsid w:val="00CD0E79"/>
    <w:rsid w:val="00CD265C"/>
    <w:rsid w:val="00CD32C3"/>
    <w:rsid w:val="00CD4769"/>
    <w:rsid w:val="00CD5648"/>
    <w:rsid w:val="00CE019D"/>
    <w:rsid w:val="00CE1CEE"/>
    <w:rsid w:val="00CE23B2"/>
    <w:rsid w:val="00CE2B05"/>
    <w:rsid w:val="00CE4FC4"/>
    <w:rsid w:val="00CF07D1"/>
    <w:rsid w:val="00CF26D3"/>
    <w:rsid w:val="00D011E6"/>
    <w:rsid w:val="00D01C66"/>
    <w:rsid w:val="00D13FB8"/>
    <w:rsid w:val="00D15285"/>
    <w:rsid w:val="00D219C6"/>
    <w:rsid w:val="00D35FE3"/>
    <w:rsid w:val="00D408F9"/>
    <w:rsid w:val="00D42D77"/>
    <w:rsid w:val="00D45CE2"/>
    <w:rsid w:val="00D47884"/>
    <w:rsid w:val="00D618D2"/>
    <w:rsid w:val="00D64537"/>
    <w:rsid w:val="00D645A6"/>
    <w:rsid w:val="00D65D4F"/>
    <w:rsid w:val="00D66524"/>
    <w:rsid w:val="00D70C54"/>
    <w:rsid w:val="00D71CFB"/>
    <w:rsid w:val="00D748F5"/>
    <w:rsid w:val="00D87730"/>
    <w:rsid w:val="00D90727"/>
    <w:rsid w:val="00D958CC"/>
    <w:rsid w:val="00D96C0C"/>
    <w:rsid w:val="00D97874"/>
    <w:rsid w:val="00DA0903"/>
    <w:rsid w:val="00DA3805"/>
    <w:rsid w:val="00DB0174"/>
    <w:rsid w:val="00DB15EE"/>
    <w:rsid w:val="00DB331B"/>
    <w:rsid w:val="00DB3E9A"/>
    <w:rsid w:val="00DC5E95"/>
    <w:rsid w:val="00DD033B"/>
    <w:rsid w:val="00DD12B4"/>
    <w:rsid w:val="00DD24E1"/>
    <w:rsid w:val="00DD5C3A"/>
    <w:rsid w:val="00DD6775"/>
    <w:rsid w:val="00DD6994"/>
    <w:rsid w:val="00DE0BAC"/>
    <w:rsid w:val="00DE2A1E"/>
    <w:rsid w:val="00DE2A69"/>
    <w:rsid w:val="00DE3ECA"/>
    <w:rsid w:val="00DE7F3B"/>
    <w:rsid w:val="00DF186A"/>
    <w:rsid w:val="00DF2113"/>
    <w:rsid w:val="00DF652F"/>
    <w:rsid w:val="00E0212C"/>
    <w:rsid w:val="00E0385E"/>
    <w:rsid w:val="00E14497"/>
    <w:rsid w:val="00E21CD2"/>
    <w:rsid w:val="00E3083D"/>
    <w:rsid w:val="00E33B35"/>
    <w:rsid w:val="00E3594E"/>
    <w:rsid w:val="00E35D7F"/>
    <w:rsid w:val="00E41529"/>
    <w:rsid w:val="00E420FD"/>
    <w:rsid w:val="00E423EB"/>
    <w:rsid w:val="00E47C8A"/>
    <w:rsid w:val="00E500EE"/>
    <w:rsid w:val="00E51CAD"/>
    <w:rsid w:val="00E521A5"/>
    <w:rsid w:val="00E5225E"/>
    <w:rsid w:val="00E537DB"/>
    <w:rsid w:val="00E57785"/>
    <w:rsid w:val="00E63D24"/>
    <w:rsid w:val="00E645FE"/>
    <w:rsid w:val="00E679CF"/>
    <w:rsid w:val="00E75296"/>
    <w:rsid w:val="00E7544D"/>
    <w:rsid w:val="00E82B3D"/>
    <w:rsid w:val="00E83899"/>
    <w:rsid w:val="00E93024"/>
    <w:rsid w:val="00E93441"/>
    <w:rsid w:val="00E941A9"/>
    <w:rsid w:val="00E9454E"/>
    <w:rsid w:val="00EA0703"/>
    <w:rsid w:val="00EA15FA"/>
    <w:rsid w:val="00EA34E4"/>
    <w:rsid w:val="00EA686A"/>
    <w:rsid w:val="00EA7631"/>
    <w:rsid w:val="00EB1B18"/>
    <w:rsid w:val="00EB5763"/>
    <w:rsid w:val="00EB7A3C"/>
    <w:rsid w:val="00EC53D3"/>
    <w:rsid w:val="00EC750D"/>
    <w:rsid w:val="00ED11CF"/>
    <w:rsid w:val="00ED144E"/>
    <w:rsid w:val="00ED2C80"/>
    <w:rsid w:val="00ED55B8"/>
    <w:rsid w:val="00ED6DBD"/>
    <w:rsid w:val="00ED7781"/>
    <w:rsid w:val="00EE09CA"/>
    <w:rsid w:val="00EE0BF1"/>
    <w:rsid w:val="00EE2A76"/>
    <w:rsid w:val="00EE4381"/>
    <w:rsid w:val="00EF30E6"/>
    <w:rsid w:val="00EF7561"/>
    <w:rsid w:val="00F06761"/>
    <w:rsid w:val="00F076CF"/>
    <w:rsid w:val="00F10271"/>
    <w:rsid w:val="00F12B01"/>
    <w:rsid w:val="00F16FC2"/>
    <w:rsid w:val="00F17051"/>
    <w:rsid w:val="00F17794"/>
    <w:rsid w:val="00F177B9"/>
    <w:rsid w:val="00F17D2D"/>
    <w:rsid w:val="00F21FC5"/>
    <w:rsid w:val="00F22989"/>
    <w:rsid w:val="00F2556C"/>
    <w:rsid w:val="00F339AC"/>
    <w:rsid w:val="00F5141E"/>
    <w:rsid w:val="00F5206C"/>
    <w:rsid w:val="00F52A94"/>
    <w:rsid w:val="00F53CF0"/>
    <w:rsid w:val="00F56C3A"/>
    <w:rsid w:val="00F61565"/>
    <w:rsid w:val="00F66E9E"/>
    <w:rsid w:val="00F70AD1"/>
    <w:rsid w:val="00F7491D"/>
    <w:rsid w:val="00F805DD"/>
    <w:rsid w:val="00F8132D"/>
    <w:rsid w:val="00F861DE"/>
    <w:rsid w:val="00F90C64"/>
    <w:rsid w:val="00F9491A"/>
    <w:rsid w:val="00F94BC9"/>
    <w:rsid w:val="00FA25B5"/>
    <w:rsid w:val="00FA2784"/>
    <w:rsid w:val="00FA50C1"/>
    <w:rsid w:val="00FA703E"/>
    <w:rsid w:val="00FB105C"/>
    <w:rsid w:val="00FB1EEC"/>
    <w:rsid w:val="00FB3713"/>
    <w:rsid w:val="00FB4F97"/>
    <w:rsid w:val="00FD5726"/>
    <w:rsid w:val="00FE04F8"/>
    <w:rsid w:val="00FE7219"/>
    <w:rsid w:val="00FE7A6D"/>
    <w:rsid w:val="00FF0AAF"/>
    <w:rsid w:val="00FF1133"/>
    <w:rsid w:val="00FF117D"/>
    <w:rsid w:val="00FF587B"/>
    <w:rsid w:val="00FF5ED4"/>
    <w:rsid w:val="00FF73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63E8F03"/>
  <w15:docId w15:val="{AF2A395D-26F0-452E-BBCF-95E4CA8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2B17"/>
    <w:pPr>
      <w:spacing w:after="200"/>
    </w:pPr>
    <w:rPr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qFormat/>
    <w:rsid w:val="004121D9"/>
    <w:pPr>
      <w:keepNext/>
      <w:spacing w:after="0"/>
      <w:outlineLvl w:val="0"/>
    </w:pPr>
    <w:rPr>
      <w:rFonts w:ascii="Times New Roman" w:eastAsia="Times New Roman" w:hAnsi="Times New Roman"/>
      <w:b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23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537E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2C80"/>
    <w:pPr>
      <w:tabs>
        <w:tab w:val="center" w:pos="4320"/>
        <w:tab w:val="right" w:pos="8640"/>
      </w:tabs>
      <w:spacing w:after="0"/>
    </w:pPr>
  </w:style>
  <w:style w:type="character" w:customStyle="1" w:styleId="stBilgiChar">
    <w:name w:val="Üst Bilgi Char"/>
    <w:link w:val="stBilgi"/>
    <w:uiPriority w:val="99"/>
    <w:rsid w:val="00ED2C8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D2C80"/>
    <w:pPr>
      <w:tabs>
        <w:tab w:val="center" w:pos="4320"/>
        <w:tab w:val="right" w:pos="8640"/>
      </w:tabs>
      <w:spacing w:after="0"/>
    </w:pPr>
  </w:style>
  <w:style w:type="character" w:customStyle="1" w:styleId="AltBilgiChar">
    <w:name w:val="Alt Bilgi Char"/>
    <w:link w:val="AltBilgi"/>
    <w:uiPriority w:val="99"/>
    <w:rsid w:val="00ED2C80"/>
    <w:rPr>
      <w:sz w:val="24"/>
      <w:szCs w:val="24"/>
    </w:rPr>
  </w:style>
  <w:style w:type="character" w:styleId="Kpr">
    <w:name w:val="Hyperlink"/>
    <w:rsid w:val="009C3E08"/>
    <w:rPr>
      <w:color w:val="0000FF"/>
      <w:u w:val="single"/>
    </w:rPr>
  </w:style>
  <w:style w:type="paragraph" w:customStyle="1" w:styleId="msolistparagraph0">
    <w:name w:val="msolistparagraph"/>
    <w:basedOn w:val="Normal"/>
    <w:rsid w:val="007059F5"/>
    <w:pPr>
      <w:spacing w:after="0"/>
      <w:ind w:left="720"/>
    </w:pPr>
    <w:rPr>
      <w:rFonts w:ascii="Calibri" w:eastAsia="Times New Roman" w:hAnsi="Calibri"/>
      <w:sz w:val="22"/>
      <w:szCs w:val="22"/>
      <w:lang w:eastAsia="tr-TR"/>
    </w:rPr>
  </w:style>
  <w:style w:type="character" w:styleId="Gl">
    <w:name w:val="Strong"/>
    <w:qFormat/>
    <w:rsid w:val="00C351FD"/>
    <w:rPr>
      <w:b/>
      <w:bCs/>
    </w:rPr>
  </w:style>
  <w:style w:type="paragraph" w:styleId="BalonMetni">
    <w:name w:val="Balloon Text"/>
    <w:basedOn w:val="Normal"/>
    <w:link w:val="BalonMetniChar"/>
    <w:rsid w:val="006751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7519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121D9"/>
    <w:rPr>
      <w:rFonts w:ascii="Times New Roman" w:eastAsia="Times New Roman" w:hAnsi="Times New Roman"/>
      <w:b/>
      <w:sz w:val="24"/>
      <w:szCs w:val="24"/>
    </w:rPr>
  </w:style>
  <w:style w:type="paragraph" w:styleId="GvdeMetni">
    <w:name w:val="Body Text"/>
    <w:basedOn w:val="Normal"/>
    <w:link w:val="GvdeMetniChar"/>
    <w:rsid w:val="0018786C"/>
    <w:pPr>
      <w:spacing w:after="0"/>
      <w:jc w:val="center"/>
    </w:pPr>
    <w:rPr>
      <w:rFonts w:ascii="A.C Meta Bold" w:eastAsia="Times" w:hAnsi="A.C Meta Bold"/>
      <w:szCs w:val="20"/>
      <w:lang w:val="en-US"/>
    </w:rPr>
  </w:style>
  <w:style w:type="character" w:customStyle="1" w:styleId="GvdeMetniChar">
    <w:name w:val="Gövde Metni Char"/>
    <w:link w:val="GvdeMetni"/>
    <w:rsid w:val="0018786C"/>
    <w:rPr>
      <w:rFonts w:ascii="A.C Meta Bold" w:eastAsia="Times" w:hAnsi="A.C Meta Bold"/>
      <w:sz w:val="24"/>
      <w:lang w:val="en-US" w:eastAsia="en-US"/>
    </w:rPr>
  </w:style>
  <w:style w:type="character" w:customStyle="1" w:styleId="Balk2Char">
    <w:name w:val="Başlık 2 Char"/>
    <w:basedOn w:val="VarsaylanParagrafYazTipi"/>
    <w:link w:val="Balk2"/>
    <w:semiHidden/>
    <w:rsid w:val="00123E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/>
    </w:rPr>
  </w:style>
  <w:style w:type="paragraph" w:styleId="ListeParagraf">
    <w:name w:val="List Paragraph"/>
    <w:basedOn w:val="Normal"/>
    <w:uiPriority w:val="34"/>
    <w:qFormat/>
    <w:rsid w:val="009351A1"/>
    <w:pPr>
      <w:ind w:left="720"/>
      <w:contextualSpacing/>
    </w:pPr>
  </w:style>
  <w:style w:type="character" w:styleId="AklamaBavurusu">
    <w:name w:val="annotation reference"/>
    <w:basedOn w:val="VarsaylanParagrafYazTipi"/>
    <w:rsid w:val="008B43A5"/>
    <w:rPr>
      <w:sz w:val="16"/>
      <w:szCs w:val="16"/>
    </w:rPr>
  </w:style>
  <w:style w:type="paragraph" w:styleId="AklamaMetni">
    <w:name w:val="annotation text"/>
    <w:basedOn w:val="Normal"/>
    <w:link w:val="AklamaMetniChar"/>
    <w:rsid w:val="008B43A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8B43A5"/>
    <w:rPr>
      <w:lang w:val="tr-TR"/>
    </w:rPr>
  </w:style>
  <w:style w:type="paragraph" w:styleId="AklamaKonusu">
    <w:name w:val="annotation subject"/>
    <w:basedOn w:val="AklamaMetni"/>
    <w:next w:val="AklamaMetni"/>
    <w:link w:val="AklamaKonusuChar"/>
    <w:rsid w:val="008B43A5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8B43A5"/>
    <w:rPr>
      <w:b/>
      <w:bCs/>
      <w:lang w:val="tr-TR"/>
    </w:rPr>
  </w:style>
  <w:style w:type="paragraph" w:styleId="Dzeltme">
    <w:name w:val="Revision"/>
    <w:hidden/>
    <w:rsid w:val="00E3083D"/>
    <w:rPr>
      <w:sz w:val="24"/>
      <w:szCs w:val="24"/>
      <w:lang w:val="tr-TR"/>
    </w:rPr>
  </w:style>
  <w:style w:type="character" w:customStyle="1" w:styleId="Balk3Char">
    <w:name w:val="Başlık 3 Char"/>
    <w:basedOn w:val="VarsaylanParagrafYazTipi"/>
    <w:link w:val="Balk3"/>
    <w:rsid w:val="00537E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styleId="NormalWeb">
    <w:name w:val="Normal (Web)"/>
    <w:basedOn w:val="Normal"/>
    <w:uiPriority w:val="99"/>
    <w:semiHidden/>
    <w:unhideWhenUsed/>
    <w:rsid w:val="001D07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tr-TR"/>
    </w:rPr>
  </w:style>
  <w:style w:type="character" w:customStyle="1" w:styleId="textexposedshow">
    <w:name w:val="text_exposed_show"/>
    <w:basedOn w:val="VarsaylanParagrafYazTipi"/>
    <w:rsid w:val="001D0785"/>
  </w:style>
  <w:style w:type="paragraph" w:styleId="AralkYok">
    <w:name w:val="No Spacing"/>
    <w:qFormat/>
    <w:rsid w:val="00F177B9"/>
    <w:rPr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E138-FF33-4C7A-AF3B-03C97489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384</Words>
  <Characters>2566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ulker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yasmin.natan</dc:creator>
  <cp:keywords>GENEL/PUBLIC, GENEL/PUBLIC, GENEL/PUBLIC, GENEL/PUBLIC, GENEL/PUBLIC, GENEL/PUBLIC, GENEL/PUBLIC, GENEL/PUBLIC, GENEL/PUBLIC, GENEL/PUBLIC</cp:keywords>
  <cp:lastModifiedBy>MEHMET UCAN</cp:lastModifiedBy>
  <cp:revision>21</cp:revision>
  <cp:lastPrinted>2019-05-03T09:02:00Z</cp:lastPrinted>
  <dcterms:created xsi:type="dcterms:W3CDTF">2020-11-04T06:41:00Z</dcterms:created>
  <dcterms:modified xsi:type="dcterms:W3CDTF">2020-11-05T12:22:00Z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54b71aa8-afe4-44f3-957f-92c29b278dab</vt:lpwstr>
  </property>
  <property fmtid="{D5CDD505-2E9C-101B-9397-08002B2CF9AE}" pid="3" name="CLASSIFICATION">
    <vt:lpwstr>GENEL</vt:lpwstr>
  </property>
  <property fmtid="{D5CDD505-2E9C-101B-9397-08002B2CF9AE}" pid="4" name="YHClassification">
    <vt:lpwstr>GENEL / PUBLIC</vt:lpwstr>
  </property>
  <property fmtid="{D5CDD505-2E9C-101B-9397-08002B2CF9AE}" pid="5" name="YH_Classification">
    <vt:lpwstr>YH_Classification=4PUB</vt:lpwstr>
  </property>
  <property fmtid="{D5CDD505-2E9C-101B-9397-08002B2CF9AE}" pid="6" name="isHeaderFooterFixed">
    <vt:bool>true</vt:bool>
  </property>
  <property fmtid="{D5CDD505-2E9C-101B-9397-08002B2CF9AE}" pid="7" name="MSIP_Label_02becea5-85ca-461c-ae42-4d1ec81e300d_Enabled">
    <vt:lpwstr>True</vt:lpwstr>
  </property>
  <property fmtid="{D5CDD505-2E9C-101B-9397-08002B2CF9AE}" pid="8" name="MSIP_Label_02becea5-85ca-461c-ae42-4d1ec81e300d_SiteId">
    <vt:lpwstr>12f553a5-690d-49f6-8961-4b92f700cf11</vt:lpwstr>
  </property>
  <property fmtid="{D5CDD505-2E9C-101B-9397-08002B2CF9AE}" pid="9" name="MSIP_Label_02becea5-85ca-461c-ae42-4d1ec81e300d_Owner">
    <vt:lpwstr>senem.erdil@yildizholding.com.tr</vt:lpwstr>
  </property>
  <property fmtid="{D5CDD505-2E9C-101B-9397-08002B2CF9AE}" pid="10" name="MSIP_Label_02becea5-85ca-461c-ae42-4d1ec81e300d_SetDate">
    <vt:lpwstr>2019-04-24T19:46:26.4502385Z</vt:lpwstr>
  </property>
  <property fmtid="{D5CDD505-2E9C-101B-9397-08002B2CF9AE}" pid="11" name="MSIP_Label_02becea5-85ca-461c-ae42-4d1ec81e300d_Name">
    <vt:lpwstr>INTERNAL</vt:lpwstr>
  </property>
  <property fmtid="{D5CDD505-2E9C-101B-9397-08002B2CF9AE}" pid="12" name="MSIP_Label_02becea5-85ca-461c-ae42-4d1ec81e300d_Application">
    <vt:lpwstr>Microsoft Azure Information Protection</vt:lpwstr>
  </property>
  <property fmtid="{D5CDD505-2E9C-101B-9397-08002B2CF9AE}" pid="13" name="MSIP_Label_02becea5-85ca-461c-ae42-4d1ec81e300d_Extended_MSFT_Method">
    <vt:lpwstr>Manual</vt:lpwstr>
  </property>
  <property fmtid="{D5CDD505-2E9C-101B-9397-08002B2CF9AE}" pid="14" name="Sensitivity">
    <vt:lpwstr>INTERNAL</vt:lpwstr>
  </property>
</Properties>
</file>